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8D69" w14:textId="354A0699" w:rsidR="00AE7015" w:rsidRDefault="00F2389D" w:rsidP="00AE7015">
      <w:pPr>
        <w:ind w:left="2340"/>
        <w:rPr>
          <w:rFonts w:ascii="Segoe UI" w:hAnsi="Segoe UI" w:cs="Segoe UI"/>
          <w:b/>
          <w:bCs/>
          <w:sz w:val="50"/>
          <w:szCs w:val="50"/>
        </w:rPr>
      </w:pPr>
      <w:r>
        <w:rPr>
          <w:rFonts w:ascii="Segoe UI" w:hAnsi="Segoe UI" w:cs="Segoe UI"/>
          <w:b/>
          <w:bCs/>
          <w:noProof/>
          <w:sz w:val="50"/>
          <w:szCs w:val="50"/>
        </w:rPr>
        <mc:AlternateContent>
          <mc:Choice Requires="wps">
            <w:drawing>
              <wp:anchor distT="0" distB="0" distL="114300" distR="114300" simplePos="0" relativeHeight="251659264" behindDoc="0" locked="0" layoutInCell="1" allowOverlap="1" wp14:anchorId="6D0FBF7B" wp14:editId="3B464780">
                <wp:simplePos x="0" y="0"/>
                <wp:positionH relativeFrom="column">
                  <wp:posOffset>-42862</wp:posOffset>
                </wp:positionH>
                <wp:positionV relativeFrom="paragraph">
                  <wp:posOffset>-92075</wp:posOffset>
                </wp:positionV>
                <wp:extent cx="1270635" cy="880110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270635" cy="8801100"/>
                        </a:xfrm>
                        <a:prstGeom prst="rect">
                          <a:avLst/>
                        </a:prstGeom>
                        <a:solidFill>
                          <a:srgbClr val="087482"/>
                        </a:solidFill>
                        <a:ln w="6350">
                          <a:noFill/>
                        </a:ln>
                      </wps:spPr>
                      <wps:txbx>
                        <w:txbxContent>
                          <w:p w14:paraId="76F42671" w14:textId="4EE11462" w:rsidR="003D5955" w:rsidRPr="001B1867" w:rsidRDefault="003D5955" w:rsidP="00251077">
                            <w:pPr>
                              <w:ind w:left="2160" w:right="-8742"/>
                              <w:rPr>
                                <w:b/>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FBF7B" id="_x0000_t202" coordsize="21600,21600" o:spt="202" path="m,l,21600r21600,l21600,xe">
                <v:stroke joinstyle="miter"/>
                <v:path gradientshapeok="t" o:connecttype="rect"/>
              </v:shapetype>
              <v:shape id="Text Box 2" o:spid="_x0000_s1026" type="#_x0000_t202" style="position:absolute;left:0;text-align:left;margin-left:-3.35pt;margin-top:-7.25pt;width:100.05pt;height: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" fillcolor="#087482" stroked="f" strokeweight=".5pt">
                <v:textbox>
                  <w:txbxContent>
                    <w:p w14:paraId="76F42671" w14:textId="4EE11462" w:rsidR="003D5955" w:rsidRPr="001B1867" w:rsidRDefault="003D5955" w:rsidP="00251077">
                      <w:pPr>
                        <w:ind w:left="2160" w:right="-8742"/>
                        <w:rPr>
                          <w:b/>
                          <w:color w:val="FFFFFF" w:themeColor="background1"/>
                          <w:sz w:val="44"/>
                          <w:szCs w:val="44"/>
                        </w:rPr>
                      </w:pPr>
                    </w:p>
                  </w:txbxContent>
                </v:textbox>
              </v:shape>
            </w:pict>
          </mc:Fallback>
        </mc:AlternateContent>
      </w:r>
      <w:r w:rsidR="00251077">
        <w:rPr>
          <w:rFonts w:ascii="Segoe UI" w:hAnsi="Segoe UI" w:cs="Segoe UI"/>
          <w:b/>
          <w:bCs/>
          <w:noProof/>
          <w:sz w:val="50"/>
          <w:szCs w:val="50"/>
        </w:rPr>
        <mc:AlternateContent>
          <mc:Choice Requires="wps">
            <w:drawing>
              <wp:anchor distT="0" distB="0" distL="114300" distR="114300" simplePos="0" relativeHeight="251657215" behindDoc="0" locked="0" layoutInCell="1" allowOverlap="1" wp14:anchorId="409E9E3D" wp14:editId="68DC16E4">
                <wp:simplePos x="0" y="0"/>
                <wp:positionH relativeFrom="column">
                  <wp:posOffset>-40943</wp:posOffset>
                </wp:positionH>
                <wp:positionV relativeFrom="paragraph">
                  <wp:posOffset>-94207</wp:posOffset>
                </wp:positionV>
                <wp:extent cx="6938404" cy="8862695"/>
                <wp:effectExtent l="0" t="0" r="0" b="0"/>
                <wp:wrapNone/>
                <wp:docPr id="3" name="Text Box 3"/>
                <wp:cNvGraphicFramePr/>
                <a:graphic xmlns:a="http://schemas.openxmlformats.org/drawingml/2006/main">
                  <a:graphicData uri="http://schemas.microsoft.com/office/word/2010/wordprocessingShape">
                    <wps:wsp>
                      <wps:cNvSpPr txBox="1"/>
                      <wps:spPr>
                        <a:xfrm>
                          <a:off x="0" y="0"/>
                          <a:ext cx="6938404" cy="8862695"/>
                        </a:xfrm>
                        <a:prstGeom prst="rect">
                          <a:avLst/>
                        </a:prstGeom>
                        <a:solidFill>
                          <a:schemeClr val="lt1"/>
                        </a:solidFill>
                        <a:ln w="6350">
                          <a:noFill/>
                        </a:ln>
                      </wps:spPr>
                      <wps:txbx>
                        <w:txbxContent>
                          <w:p w14:paraId="0259BD20" w14:textId="1348A580" w:rsidR="003D5955" w:rsidRDefault="003D5955" w:rsidP="00251077">
                            <w:pPr>
                              <w:ind w:left="2160"/>
                              <w:rPr>
                                <w:b/>
                                <w:sz w:val="44"/>
                                <w:szCs w:val="44"/>
                              </w:rPr>
                            </w:pPr>
                          </w:p>
                          <w:p w14:paraId="6501CB7B" w14:textId="10E81F6E" w:rsidR="003D5955" w:rsidRDefault="003D5955" w:rsidP="00251077">
                            <w:pPr>
                              <w:ind w:left="2160"/>
                              <w:rPr>
                                <w:b/>
                                <w:sz w:val="44"/>
                                <w:szCs w:val="44"/>
                              </w:rPr>
                            </w:pPr>
                          </w:p>
                          <w:p w14:paraId="340A6819" w14:textId="0E485636" w:rsidR="003D5955" w:rsidRDefault="003D5955" w:rsidP="00251077">
                            <w:pPr>
                              <w:ind w:left="2160"/>
                              <w:rPr>
                                <w:b/>
                                <w:sz w:val="44"/>
                                <w:szCs w:val="44"/>
                              </w:rPr>
                            </w:pPr>
                          </w:p>
                          <w:p w14:paraId="082001E7" w14:textId="0926EC3A" w:rsidR="003D5955" w:rsidRPr="00F2389D" w:rsidRDefault="003D5955" w:rsidP="00251077">
                            <w:pPr>
                              <w:ind w:left="2160"/>
                              <w:rPr>
                                <w:b/>
                                <w:sz w:val="44"/>
                                <w:szCs w:val="44"/>
                              </w:rPr>
                            </w:pPr>
                            <w:r w:rsidRPr="00F2389D">
                              <w:rPr>
                                <w:b/>
                                <w:sz w:val="44"/>
                                <w:szCs w:val="44"/>
                              </w:rPr>
                              <w:t>Project Name</w:t>
                            </w:r>
                          </w:p>
                          <w:p w14:paraId="5E65C9BE" w14:textId="474E3A1B" w:rsidR="003D5955" w:rsidRDefault="003D5955" w:rsidP="00E7745E">
                            <w:pPr>
                              <w:ind w:left="2160"/>
                              <w:rPr>
                                <w:b/>
                                <w:sz w:val="44"/>
                                <w:szCs w:val="44"/>
                              </w:rPr>
                            </w:pPr>
                            <w:r>
                              <w:rPr>
                                <w:b/>
                                <w:sz w:val="44"/>
                                <w:szCs w:val="44"/>
                              </w:rPr>
                              <w:t>Implementation and Transition Plan</w:t>
                            </w:r>
                          </w:p>
                          <w:p w14:paraId="576FD6A7" w14:textId="788AA33A" w:rsidR="003D5955" w:rsidRDefault="003D5955" w:rsidP="00251077">
                            <w:pPr>
                              <w:ind w:left="2160"/>
                              <w:rPr>
                                <w:b/>
                                <w:sz w:val="44"/>
                                <w:szCs w:val="44"/>
                              </w:rPr>
                            </w:pPr>
                          </w:p>
                          <w:p w14:paraId="48169D6C" w14:textId="26A21333" w:rsidR="003D5955" w:rsidRPr="00E7745E" w:rsidRDefault="003D5955" w:rsidP="00251077">
                            <w:pPr>
                              <w:ind w:left="2160"/>
                              <w:rPr>
                                <w:b/>
                                <w:sz w:val="44"/>
                                <w:szCs w:val="44"/>
                              </w:rPr>
                            </w:pPr>
                          </w:p>
                          <w:p w14:paraId="00949032" w14:textId="2712597A" w:rsidR="003D5955" w:rsidRPr="00E7745E" w:rsidRDefault="003D5955" w:rsidP="00251077">
                            <w:pPr>
                              <w:ind w:left="2160"/>
                              <w:rPr>
                                <w:b/>
                                <w:sz w:val="44"/>
                                <w:szCs w:val="44"/>
                              </w:rPr>
                            </w:pPr>
                          </w:p>
                          <w:p w14:paraId="033AA7D1" w14:textId="7C44ACCD" w:rsidR="003D5955" w:rsidRPr="00E7745E" w:rsidRDefault="003D5955"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3D5955" w:rsidRPr="00876B75" w14:paraId="77DF76A1" w14:textId="77777777" w:rsidTr="00BC22F8">
                              <w:tc>
                                <w:tcPr>
                                  <w:tcW w:w="2165" w:type="dxa"/>
                                  <w:shd w:val="clear" w:color="auto" w:fill="709749"/>
                                </w:tcPr>
                                <w:p w14:paraId="1F8633D4" w14:textId="075ABCAD" w:rsidR="003D5955" w:rsidRPr="00923567" w:rsidRDefault="003D5955"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3D5955" w:rsidRPr="00F2389D" w:rsidRDefault="003D5955" w:rsidP="00251077">
                                  <w:pPr>
                                    <w:spacing w:after="60"/>
                                    <w:rPr>
                                      <w:rFonts w:cs="Arial"/>
                                      <w:b/>
                                      <w:color w:val="FFFFFF" w:themeColor="background1"/>
                                    </w:rPr>
                                  </w:pPr>
                                  <w:r>
                                    <w:rPr>
                                      <w:rFonts w:cs="Arial"/>
                                      <w:b/>
                                      <w:color w:val="FFFFFF" w:themeColor="background1"/>
                                    </w:rPr>
                                    <w:t>xxx</w:t>
                                  </w:r>
                                </w:p>
                              </w:tc>
                            </w:tr>
                            <w:tr w:rsidR="003D5955" w:rsidRPr="00876B75" w14:paraId="18206B36" w14:textId="77777777" w:rsidTr="00BC22F8">
                              <w:tc>
                                <w:tcPr>
                                  <w:tcW w:w="2165" w:type="dxa"/>
                                  <w:shd w:val="clear" w:color="auto" w:fill="709749"/>
                                </w:tcPr>
                                <w:p w14:paraId="52D6EDE8" w14:textId="77777777" w:rsidR="003D5955" w:rsidRPr="00923567" w:rsidRDefault="003D5955"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3D5955" w:rsidRPr="00F2389D" w:rsidRDefault="003D5955" w:rsidP="00251077">
                                  <w:pPr>
                                    <w:spacing w:after="60"/>
                                    <w:rPr>
                                      <w:rFonts w:cs="Arial"/>
                                      <w:b/>
                                      <w:color w:val="FFFFFF" w:themeColor="background1"/>
                                    </w:rPr>
                                  </w:pPr>
                                  <w:r>
                                    <w:rPr>
                                      <w:rFonts w:cs="Arial"/>
                                      <w:b/>
                                      <w:color w:val="FFFFFF" w:themeColor="background1"/>
                                    </w:rPr>
                                    <w:t>xxx</w:t>
                                  </w:r>
                                </w:p>
                              </w:tc>
                            </w:tr>
                            <w:tr w:rsidR="003D5955" w:rsidRPr="00876B75" w14:paraId="2BE40732" w14:textId="77777777" w:rsidTr="00BC22F8">
                              <w:tc>
                                <w:tcPr>
                                  <w:tcW w:w="2165" w:type="dxa"/>
                                  <w:shd w:val="clear" w:color="auto" w:fill="709749"/>
                                </w:tcPr>
                                <w:p w14:paraId="2EBDB988" w14:textId="77777777" w:rsidR="003D5955" w:rsidRPr="00923567" w:rsidRDefault="003D5955"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3D5955" w:rsidRPr="00F2389D" w:rsidRDefault="003D5955" w:rsidP="00251077">
                                  <w:pPr>
                                    <w:spacing w:after="60"/>
                                    <w:rPr>
                                      <w:rFonts w:cs="Arial"/>
                                      <w:b/>
                                      <w:color w:val="FFFFFF" w:themeColor="background1"/>
                                    </w:rPr>
                                  </w:pPr>
                                  <w:r>
                                    <w:rPr>
                                      <w:rFonts w:cs="Arial"/>
                                      <w:b/>
                                      <w:color w:val="FFFFFF" w:themeColor="background1"/>
                                    </w:rPr>
                                    <w:t>xxx</w:t>
                                  </w:r>
                                </w:p>
                              </w:tc>
                            </w:tr>
                          </w:tbl>
                          <w:p w14:paraId="56698177" w14:textId="75715762" w:rsidR="003D5955" w:rsidRDefault="003D5955" w:rsidP="00E7745E">
                            <w:pPr>
                              <w:ind w:left="2160"/>
                              <w:rPr>
                                <w:b/>
                                <w:sz w:val="44"/>
                                <w:szCs w:val="44"/>
                              </w:rPr>
                            </w:pPr>
                          </w:p>
                          <w:p w14:paraId="183233A7" w14:textId="58F45A9E" w:rsidR="003D5955" w:rsidRDefault="003D5955" w:rsidP="00E7745E">
                            <w:pPr>
                              <w:ind w:left="2160"/>
                              <w:rPr>
                                <w:b/>
                                <w:sz w:val="44"/>
                                <w:szCs w:val="44"/>
                              </w:rPr>
                            </w:pPr>
                          </w:p>
                          <w:p w14:paraId="31454E25" w14:textId="413ED797" w:rsidR="003D5955" w:rsidRDefault="003D5955" w:rsidP="00E7745E">
                            <w:pPr>
                              <w:ind w:left="2250"/>
                              <w:rPr>
                                <w:b/>
                                <w:sz w:val="44"/>
                                <w:szCs w:val="44"/>
                              </w:rPr>
                            </w:pPr>
                            <w:r>
                              <w:rPr>
                                <w:noProof/>
                              </w:rPr>
                              <w:drawing>
                                <wp:inline distT="0" distB="0" distL="0" distR="0" wp14:anchorId="57D9D794" wp14:editId="5B302D65">
                                  <wp:extent cx="4253230" cy="8407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47C35883" w14:textId="77777777" w:rsidR="003D5955" w:rsidRDefault="003D5955" w:rsidP="00F33A22">
                            <w:pPr>
                              <w:pStyle w:val="BlueInstructions"/>
                              <w:ind w:left="2970"/>
                            </w:pPr>
                          </w:p>
                          <w:p w14:paraId="02D719DE" w14:textId="77777777" w:rsidR="003D5955" w:rsidRDefault="003D5955" w:rsidP="00F33A22">
                            <w:pPr>
                              <w:pStyle w:val="BlueInstructions"/>
                              <w:ind w:left="2970"/>
                            </w:pPr>
                          </w:p>
                          <w:p w14:paraId="22E1A37C" w14:textId="7B7F46B8" w:rsidR="003D5955" w:rsidRPr="00251077" w:rsidRDefault="003D5955" w:rsidP="00BC22F8">
                            <w:pPr>
                              <w:pStyle w:val="BlueInstructions"/>
                              <w:ind w:left="2250"/>
                            </w:pPr>
                            <w:r>
                              <w:t>(Change this logo out to the agency’s logo, and delete this blue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9E9E3D" id="Text Box 3" o:spid="_x0000_s1027" type="#_x0000_t202" style="position:absolute;left:0;text-align:left;margin-left:-3.2pt;margin-top:-7.4pt;width:546.35pt;height:697.85pt;z-index:2516572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" fillcolor="white [3201]" stroked="f" strokeweight=".5pt">
                <v:textbox>
                  <w:txbxContent>
                    <w:p w14:paraId="0259BD20" w14:textId="1348A580" w:rsidR="003D5955" w:rsidRDefault="003D5955" w:rsidP="00251077">
                      <w:pPr>
                        <w:ind w:left="2160"/>
                        <w:rPr>
                          <w:b/>
                          <w:sz w:val="44"/>
                          <w:szCs w:val="44"/>
                        </w:rPr>
                      </w:pPr>
                    </w:p>
                    <w:p w14:paraId="6501CB7B" w14:textId="10E81F6E" w:rsidR="003D5955" w:rsidRDefault="003D5955" w:rsidP="00251077">
                      <w:pPr>
                        <w:ind w:left="2160"/>
                        <w:rPr>
                          <w:b/>
                          <w:sz w:val="44"/>
                          <w:szCs w:val="44"/>
                        </w:rPr>
                      </w:pPr>
                    </w:p>
                    <w:p w14:paraId="340A6819" w14:textId="0E485636" w:rsidR="003D5955" w:rsidRDefault="003D5955" w:rsidP="00251077">
                      <w:pPr>
                        <w:ind w:left="2160"/>
                        <w:rPr>
                          <w:b/>
                          <w:sz w:val="44"/>
                          <w:szCs w:val="44"/>
                        </w:rPr>
                      </w:pPr>
                    </w:p>
                    <w:p w14:paraId="082001E7" w14:textId="0926EC3A" w:rsidR="003D5955" w:rsidRPr="00F2389D" w:rsidRDefault="003D5955" w:rsidP="00251077">
                      <w:pPr>
                        <w:ind w:left="2160"/>
                        <w:rPr>
                          <w:b/>
                          <w:sz w:val="44"/>
                          <w:szCs w:val="44"/>
                        </w:rPr>
                      </w:pPr>
                      <w:r w:rsidRPr="00F2389D">
                        <w:rPr>
                          <w:b/>
                          <w:sz w:val="44"/>
                          <w:szCs w:val="44"/>
                        </w:rPr>
                        <w:t>Project Name</w:t>
                      </w:r>
                    </w:p>
                    <w:p w14:paraId="5E65C9BE" w14:textId="474E3A1B" w:rsidR="003D5955" w:rsidRDefault="003D5955" w:rsidP="00E7745E">
                      <w:pPr>
                        <w:ind w:left="2160"/>
                        <w:rPr>
                          <w:b/>
                          <w:sz w:val="44"/>
                          <w:szCs w:val="44"/>
                        </w:rPr>
                      </w:pPr>
                      <w:r>
                        <w:rPr>
                          <w:b/>
                          <w:sz w:val="44"/>
                          <w:szCs w:val="44"/>
                        </w:rPr>
                        <w:t>Implementation and Transition Plan</w:t>
                      </w:r>
                    </w:p>
                    <w:p w14:paraId="576FD6A7" w14:textId="788AA33A" w:rsidR="003D5955" w:rsidRDefault="003D5955" w:rsidP="00251077">
                      <w:pPr>
                        <w:ind w:left="2160"/>
                        <w:rPr>
                          <w:b/>
                          <w:sz w:val="44"/>
                          <w:szCs w:val="44"/>
                        </w:rPr>
                      </w:pPr>
                    </w:p>
                    <w:p w14:paraId="48169D6C" w14:textId="26A21333" w:rsidR="003D5955" w:rsidRPr="00E7745E" w:rsidRDefault="003D5955" w:rsidP="00251077">
                      <w:pPr>
                        <w:ind w:left="2160"/>
                        <w:rPr>
                          <w:b/>
                          <w:sz w:val="44"/>
                          <w:szCs w:val="44"/>
                        </w:rPr>
                      </w:pPr>
                    </w:p>
                    <w:p w14:paraId="00949032" w14:textId="2712597A" w:rsidR="003D5955" w:rsidRPr="00E7745E" w:rsidRDefault="003D5955" w:rsidP="00251077">
                      <w:pPr>
                        <w:ind w:left="2160"/>
                        <w:rPr>
                          <w:b/>
                          <w:sz w:val="44"/>
                          <w:szCs w:val="44"/>
                        </w:rPr>
                      </w:pPr>
                    </w:p>
                    <w:p w14:paraId="033AA7D1" w14:textId="7C44ACCD" w:rsidR="003D5955" w:rsidRPr="00E7745E" w:rsidRDefault="003D5955"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3D5955" w:rsidRPr="00876B75" w14:paraId="77DF76A1" w14:textId="77777777" w:rsidTr="00BC22F8">
                        <w:tc>
                          <w:tcPr>
                            <w:tcW w:w="2165" w:type="dxa"/>
                            <w:shd w:val="clear" w:color="auto" w:fill="709749"/>
                          </w:tcPr>
                          <w:p w14:paraId="1F8633D4" w14:textId="075ABCAD" w:rsidR="003D5955" w:rsidRPr="00923567" w:rsidRDefault="003D5955"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3D5955" w:rsidRPr="00F2389D" w:rsidRDefault="003D5955" w:rsidP="00251077">
                            <w:pPr>
                              <w:spacing w:after="60"/>
                              <w:rPr>
                                <w:rFonts w:cs="Arial"/>
                                <w:b/>
                                <w:color w:val="FFFFFF" w:themeColor="background1"/>
                              </w:rPr>
                            </w:pPr>
                            <w:r>
                              <w:rPr>
                                <w:rFonts w:cs="Arial"/>
                                <w:b/>
                                <w:color w:val="FFFFFF" w:themeColor="background1"/>
                              </w:rPr>
                              <w:t>xxx</w:t>
                            </w:r>
                          </w:p>
                        </w:tc>
                      </w:tr>
                      <w:tr w:rsidR="003D5955" w:rsidRPr="00876B75" w14:paraId="18206B36" w14:textId="77777777" w:rsidTr="00BC22F8">
                        <w:tc>
                          <w:tcPr>
                            <w:tcW w:w="2165" w:type="dxa"/>
                            <w:shd w:val="clear" w:color="auto" w:fill="709749"/>
                          </w:tcPr>
                          <w:p w14:paraId="52D6EDE8" w14:textId="77777777" w:rsidR="003D5955" w:rsidRPr="00923567" w:rsidRDefault="003D5955"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3D5955" w:rsidRPr="00F2389D" w:rsidRDefault="003D5955" w:rsidP="00251077">
                            <w:pPr>
                              <w:spacing w:after="60"/>
                              <w:rPr>
                                <w:rFonts w:cs="Arial"/>
                                <w:b/>
                                <w:color w:val="FFFFFF" w:themeColor="background1"/>
                              </w:rPr>
                            </w:pPr>
                            <w:r>
                              <w:rPr>
                                <w:rFonts w:cs="Arial"/>
                                <w:b/>
                                <w:color w:val="FFFFFF" w:themeColor="background1"/>
                              </w:rPr>
                              <w:t>xxx</w:t>
                            </w:r>
                          </w:p>
                        </w:tc>
                      </w:tr>
                      <w:tr w:rsidR="003D5955" w:rsidRPr="00876B75" w14:paraId="2BE40732" w14:textId="77777777" w:rsidTr="00BC22F8">
                        <w:tc>
                          <w:tcPr>
                            <w:tcW w:w="2165" w:type="dxa"/>
                            <w:shd w:val="clear" w:color="auto" w:fill="709749"/>
                          </w:tcPr>
                          <w:p w14:paraId="2EBDB988" w14:textId="77777777" w:rsidR="003D5955" w:rsidRPr="00923567" w:rsidRDefault="003D5955"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3D5955" w:rsidRPr="00F2389D" w:rsidRDefault="003D5955" w:rsidP="00251077">
                            <w:pPr>
                              <w:spacing w:after="60"/>
                              <w:rPr>
                                <w:rFonts w:cs="Arial"/>
                                <w:b/>
                                <w:color w:val="FFFFFF" w:themeColor="background1"/>
                              </w:rPr>
                            </w:pPr>
                            <w:r>
                              <w:rPr>
                                <w:rFonts w:cs="Arial"/>
                                <w:b/>
                                <w:color w:val="FFFFFF" w:themeColor="background1"/>
                              </w:rPr>
                              <w:t>xxx</w:t>
                            </w:r>
                          </w:p>
                        </w:tc>
                      </w:tr>
                    </w:tbl>
                    <w:p w14:paraId="56698177" w14:textId="75715762" w:rsidR="003D5955" w:rsidRDefault="003D5955" w:rsidP="00E7745E">
                      <w:pPr>
                        <w:ind w:left="2160"/>
                        <w:rPr>
                          <w:b/>
                          <w:sz w:val="44"/>
                          <w:szCs w:val="44"/>
                        </w:rPr>
                      </w:pPr>
                    </w:p>
                    <w:p w14:paraId="183233A7" w14:textId="58F45A9E" w:rsidR="003D5955" w:rsidRDefault="003D5955" w:rsidP="00E7745E">
                      <w:pPr>
                        <w:ind w:left="2160"/>
                        <w:rPr>
                          <w:b/>
                          <w:sz w:val="44"/>
                          <w:szCs w:val="44"/>
                        </w:rPr>
                      </w:pPr>
                    </w:p>
                    <w:p w14:paraId="31454E25" w14:textId="413ED797" w:rsidR="003D5955" w:rsidRDefault="003D5955" w:rsidP="00E7745E">
                      <w:pPr>
                        <w:ind w:left="2250"/>
                        <w:rPr>
                          <w:b/>
                          <w:sz w:val="44"/>
                          <w:szCs w:val="44"/>
                        </w:rPr>
                      </w:pPr>
                      <w:r>
                        <w:rPr>
                          <w:noProof/>
                        </w:rPr>
                        <w:drawing>
                          <wp:inline distT="0" distB="0" distL="0" distR="0" wp14:anchorId="57D9D794" wp14:editId="5B302D65">
                            <wp:extent cx="4253230" cy="8407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47C35883" w14:textId="77777777" w:rsidR="003D5955" w:rsidRDefault="003D5955" w:rsidP="00F33A22">
                      <w:pPr>
                        <w:pStyle w:val="BlueInstructions"/>
                        <w:ind w:left="2970"/>
                      </w:pPr>
                    </w:p>
                    <w:p w14:paraId="02D719DE" w14:textId="77777777" w:rsidR="003D5955" w:rsidRDefault="003D5955" w:rsidP="00F33A22">
                      <w:pPr>
                        <w:pStyle w:val="BlueInstructions"/>
                        <w:ind w:left="2970"/>
                      </w:pPr>
                    </w:p>
                    <w:p w14:paraId="22E1A37C" w14:textId="7B7F46B8" w:rsidR="003D5955" w:rsidRPr="00251077" w:rsidRDefault="003D5955" w:rsidP="00BC22F8">
                      <w:pPr>
                        <w:pStyle w:val="BlueInstructions"/>
                        <w:ind w:left="2250"/>
                      </w:pPr>
                      <w:r>
                        <w:t>(Change this logo out to the agency’s logo, and delete this blue text)</w:t>
                      </w:r>
                    </w:p>
                  </w:txbxContent>
                </v:textbox>
              </v:shape>
            </w:pict>
          </mc:Fallback>
        </mc:AlternateContent>
      </w:r>
    </w:p>
    <w:p w14:paraId="27F04454" w14:textId="700E3216" w:rsidR="00D43C2A" w:rsidRDefault="00D43C2A" w:rsidP="00AE7015">
      <w:pPr>
        <w:ind w:left="2340"/>
        <w:rPr>
          <w:rFonts w:ascii="Segoe UI" w:hAnsi="Segoe UI" w:cs="Segoe UI"/>
          <w:b/>
          <w:bCs/>
          <w:sz w:val="50"/>
          <w:szCs w:val="50"/>
        </w:rPr>
      </w:pPr>
    </w:p>
    <w:p w14:paraId="29DE8AB1" w14:textId="386D1ABD" w:rsidR="00AB426A" w:rsidRDefault="00AB426A" w:rsidP="00BB6D83">
      <w:pPr>
        <w:pStyle w:val="StyleTitleCentered"/>
        <w:pBdr>
          <w:top w:val="none" w:sz="0" w:space="0" w:color="auto"/>
        </w:pBdr>
        <w:ind w:left="2340" w:hanging="2340"/>
        <w:jc w:val="left"/>
        <w:rPr>
          <w:rFonts w:cs="Arial"/>
          <w:b/>
          <w:bCs/>
        </w:rPr>
      </w:pPr>
    </w:p>
    <w:p w14:paraId="7028A8AC" w14:textId="680F7E9C" w:rsidR="00AB426A" w:rsidRDefault="00AB426A" w:rsidP="00BB6D83">
      <w:pPr>
        <w:pStyle w:val="StyleTitleCentered"/>
        <w:pBdr>
          <w:top w:val="none" w:sz="0" w:space="0" w:color="auto"/>
        </w:pBdr>
        <w:ind w:left="2340" w:hanging="2340"/>
        <w:jc w:val="left"/>
        <w:rPr>
          <w:rFonts w:cs="Arial"/>
          <w:b/>
          <w:bCs/>
        </w:rPr>
      </w:pPr>
    </w:p>
    <w:p w14:paraId="35790EE6" w14:textId="09D403E2" w:rsidR="001B1867" w:rsidRDefault="001B1867" w:rsidP="00BB6D83">
      <w:pPr>
        <w:pStyle w:val="StyleTitleCentered"/>
        <w:pBdr>
          <w:top w:val="none" w:sz="0" w:space="0" w:color="auto"/>
        </w:pBdr>
        <w:ind w:left="2340" w:hanging="2340"/>
        <w:jc w:val="left"/>
        <w:rPr>
          <w:rFonts w:cs="Arial"/>
          <w:b/>
          <w:bCs/>
        </w:rPr>
      </w:pPr>
    </w:p>
    <w:p w14:paraId="25A5B791" w14:textId="77777777" w:rsidR="001B1867" w:rsidRDefault="001B1867" w:rsidP="00BB6D83">
      <w:pPr>
        <w:pStyle w:val="StyleTitleCentered"/>
        <w:pBdr>
          <w:top w:val="none" w:sz="0" w:space="0" w:color="auto"/>
        </w:pBdr>
        <w:ind w:left="2340" w:hanging="2340"/>
        <w:jc w:val="left"/>
        <w:rPr>
          <w:rFonts w:cs="Arial"/>
          <w:b/>
          <w:bCs/>
        </w:rPr>
      </w:pPr>
    </w:p>
    <w:p w14:paraId="67970B73" w14:textId="16F6A994" w:rsidR="00001FDE" w:rsidRPr="00876B75" w:rsidRDefault="00001FDE" w:rsidP="00BB6D83">
      <w:pPr>
        <w:pStyle w:val="StyleTitleCentered"/>
        <w:pBdr>
          <w:top w:val="none" w:sz="0" w:space="0" w:color="auto"/>
        </w:pBdr>
        <w:ind w:left="2340" w:hanging="2340"/>
        <w:jc w:val="left"/>
        <w:rPr>
          <w:rFonts w:cs="Arial"/>
          <w:b/>
          <w:bCs/>
        </w:rPr>
      </w:pPr>
    </w:p>
    <w:p w14:paraId="25EC6487" w14:textId="106341C8" w:rsidR="00876B75" w:rsidRPr="00876B75" w:rsidRDefault="00876B75" w:rsidP="00D43C2A">
      <w:pPr>
        <w:ind w:left="2340"/>
        <w:rPr>
          <w:rFonts w:cs="Arial"/>
        </w:rPr>
      </w:pPr>
    </w:p>
    <w:p w14:paraId="719BB968" w14:textId="77777777" w:rsidR="00876B75" w:rsidRDefault="00876B75" w:rsidP="00442F37">
      <w:pPr>
        <w:ind w:left="2340"/>
        <w:rPr>
          <w:rFonts w:cs="Arial"/>
        </w:rPr>
      </w:pPr>
    </w:p>
    <w:p w14:paraId="659FEAE0" w14:textId="77777777" w:rsidR="00F33A22" w:rsidRPr="00F33A22" w:rsidRDefault="00F33A22" w:rsidP="00F33A22"/>
    <w:p w14:paraId="54156FBF" w14:textId="77777777" w:rsidR="00F33A22" w:rsidRPr="00F33A22" w:rsidRDefault="00F33A22" w:rsidP="00F33A22"/>
    <w:p w14:paraId="4E0B2EE4" w14:textId="77777777" w:rsidR="00F33A22" w:rsidRPr="00F33A22" w:rsidRDefault="00F33A22" w:rsidP="00F33A22"/>
    <w:p w14:paraId="50F473C1" w14:textId="77777777" w:rsidR="00F33A22" w:rsidRPr="00F33A22" w:rsidRDefault="00F33A22" w:rsidP="00F33A22"/>
    <w:p w14:paraId="06485216" w14:textId="77777777" w:rsidR="00F33A22" w:rsidRPr="00F33A22" w:rsidRDefault="00F33A22" w:rsidP="00F33A22"/>
    <w:p w14:paraId="528AC1B6" w14:textId="77777777" w:rsidR="00F33A22" w:rsidRPr="00F33A22" w:rsidRDefault="00F33A22" w:rsidP="00F33A22"/>
    <w:p w14:paraId="2D2C04E6" w14:textId="77777777" w:rsidR="00F33A22" w:rsidRPr="00F33A22" w:rsidRDefault="00F33A22" w:rsidP="00F33A22"/>
    <w:p w14:paraId="73290D1F" w14:textId="77777777" w:rsidR="00F33A22" w:rsidRPr="00F33A22" w:rsidRDefault="00F33A22" w:rsidP="00F33A22"/>
    <w:p w14:paraId="7898327B" w14:textId="77777777" w:rsidR="00F33A22" w:rsidRPr="00F33A22" w:rsidRDefault="00F33A22" w:rsidP="00F33A22"/>
    <w:p w14:paraId="76719B02" w14:textId="77777777" w:rsidR="00F33A22" w:rsidRPr="00F33A22" w:rsidRDefault="00F33A22" w:rsidP="00F33A22"/>
    <w:p w14:paraId="6D72F0C0" w14:textId="77777777" w:rsidR="00F33A22" w:rsidRPr="00F33A22" w:rsidRDefault="00F33A22" w:rsidP="00F33A22"/>
    <w:p w14:paraId="03C8C8E5" w14:textId="77777777" w:rsidR="00F33A22" w:rsidRPr="00F33A22" w:rsidRDefault="00F33A22" w:rsidP="00F33A22"/>
    <w:p w14:paraId="63FD1853" w14:textId="77777777" w:rsidR="00F33A22" w:rsidRPr="00F33A22" w:rsidRDefault="00F33A22" w:rsidP="00F33A22"/>
    <w:p w14:paraId="798E3499" w14:textId="77777777" w:rsidR="00F33A22" w:rsidRPr="00F33A22" w:rsidRDefault="00F33A22" w:rsidP="00F33A22"/>
    <w:p w14:paraId="01FB859A" w14:textId="77777777" w:rsidR="00F33A22" w:rsidRPr="00F33A22" w:rsidRDefault="00F33A22" w:rsidP="00F33A22"/>
    <w:p w14:paraId="42CB47F8" w14:textId="77777777" w:rsidR="00F33A22" w:rsidRPr="00F33A22" w:rsidRDefault="00F33A22" w:rsidP="00F33A22"/>
    <w:p w14:paraId="640A9891" w14:textId="77777777" w:rsidR="00F33A22" w:rsidRPr="00F33A22" w:rsidRDefault="00F33A22" w:rsidP="00F33A22"/>
    <w:p w14:paraId="62CF4BFB" w14:textId="77777777" w:rsidR="00F33A22" w:rsidRPr="00F33A22" w:rsidRDefault="00F33A22" w:rsidP="00F33A22"/>
    <w:p w14:paraId="10783B79" w14:textId="77777777" w:rsidR="00F33A22" w:rsidRPr="00F33A22" w:rsidRDefault="00F33A22" w:rsidP="00F33A22"/>
    <w:p w14:paraId="40516315" w14:textId="77777777" w:rsidR="00F33A22" w:rsidRPr="00F33A22" w:rsidRDefault="00F33A22" w:rsidP="00F33A22"/>
    <w:p w14:paraId="342BD19B" w14:textId="77777777" w:rsidR="007E67B4" w:rsidRDefault="007E67B4" w:rsidP="007E67B4">
      <w:pPr>
        <w:pStyle w:val="Title"/>
        <w:rPr>
          <w:color w:val="auto"/>
          <w:sz w:val="20"/>
          <w:szCs w:val="20"/>
        </w:rPr>
      </w:pPr>
    </w:p>
    <w:p w14:paraId="0E7DBDCC" w14:textId="77777777" w:rsidR="007E67B4" w:rsidRDefault="007E67B4" w:rsidP="007E67B4">
      <w:pPr>
        <w:pStyle w:val="Title"/>
      </w:pPr>
      <w:r>
        <w:lastRenderedPageBreak/>
        <w:t>Document Control</w:t>
      </w:r>
    </w:p>
    <w:p w14:paraId="5997F0E6" w14:textId="77777777" w:rsidR="007E67B4" w:rsidRDefault="007E67B4" w:rsidP="007E67B4"/>
    <w:p w14:paraId="680F623E" w14:textId="77777777" w:rsidR="007E67B4" w:rsidRDefault="007E67B4" w:rsidP="007E67B4">
      <w:r>
        <w:t>Once the project plan is formally approved, changes must be requested utilizing the Integrated Change Control process. Upon approval of requested modifications, the version number will increase by one and the following information documented in the table below:</w:t>
      </w:r>
    </w:p>
    <w:p w14:paraId="0490A0B0" w14:textId="77777777" w:rsidR="007E67B4" w:rsidRDefault="007E67B4" w:rsidP="007E67B4"/>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890"/>
        <w:gridCol w:w="5171"/>
      </w:tblGrid>
      <w:tr w:rsidR="007E67B4" w:rsidRPr="00D823B9" w14:paraId="754CFEF0" w14:textId="77777777" w:rsidTr="007E67B4">
        <w:trPr>
          <w:cantSplit/>
          <w:trHeight w:val="255"/>
          <w:tblHeader/>
          <w:jc w:val="center"/>
        </w:trPr>
        <w:tc>
          <w:tcPr>
            <w:tcW w:w="1440" w:type="dxa"/>
            <w:tcBorders>
              <w:top w:val="nil"/>
              <w:left w:val="nil"/>
              <w:bottom w:val="nil"/>
              <w:right w:val="nil"/>
            </w:tcBorders>
            <w:shd w:val="clear" w:color="auto" w:fill="D34727"/>
            <w:noWrap/>
            <w:vAlign w:val="center"/>
          </w:tcPr>
          <w:p w14:paraId="3B714014" w14:textId="3849765F" w:rsidR="007E67B4" w:rsidRPr="00E0232C" w:rsidRDefault="007E67B4" w:rsidP="00BC22F8">
            <w:pPr>
              <w:keepNext/>
              <w:keepLines/>
              <w:spacing w:after="60"/>
              <w:ind w:firstLineChars="100" w:firstLine="201"/>
              <w:rPr>
                <w:rFonts w:cs="Arial"/>
                <w:b/>
                <w:color w:val="FFFFFF" w:themeColor="background1"/>
                <w:szCs w:val="22"/>
              </w:rPr>
            </w:pPr>
            <w:r>
              <w:rPr>
                <w:rFonts w:cs="Arial"/>
                <w:b/>
                <w:color w:val="FFFFFF" w:themeColor="background1"/>
                <w:szCs w:val="22"/>
              </w:rPr>
              <w:t>Version</w:t>
            </w:r>
          </w:p>
        </w:tc>
        <w:tc>
          <w:tcPr>
            <w:tcW w:w="1890" w:type="dxa"/>
            <w:tcBorders>
              <w:top w:val="nil"/>
              <w:left w:val="nil"/>
              <w:bottom w:val="nil"/>
              <w:right w:val="nil"/>
            </w:tcBorders>
            <w:shd w:val="clear" w:color="auto" w:fill="D34727"/>
            <w:noWrap/>
            <w:vAlign w:val="center"/>
          </w:tcPr>
          <w:p w14:paraId="02B40554" w14:textId="7ACD0BB2" w:rsidR="007E67B4" w:rsidRPr="00E0232C" w:rsidRDefault="007E67B4" w:rsidP="007E67B4">
            <w:pPr>
              <w:keepNext/>
              <w:keepLines/>
              <w:spacing w:after="60"/>
              <w:jc w:val="center"/>
              <w:rPr>
                <w:rFonts w:cs="Arial"/>
                <w:b/>
                <w:color w:val="FFFFFF" w:themeColor="background1"/>
                <w:szCs w:val="22"/>
              </w:rPr>
            </w:pPr>
            <w:r>
              <w:rPr>
                <w:rFonts w:cs="Arial"/>
                <w:b/>
                <w:color w:val="FFFFFF" w:themeColor="background1"/>
                <w:szCs w:val="22"/>
              </w:rPr>
              <w:t>Date Applied</w:t>
            </w:r>
          </w:p>
        </w:tc>
        <w:tc>
          <w:tcPr>
            <w:tcW w:w="5171" w:type="dxa"/>
            <w:tcBorders>
              <w:top w:val="nil"/>
              <w:left w:val="nil"/>
              <w:bottom w:val="nil"/>
              <w:right w:val="nil"/>
            </w:tcBorders>
            <w:shd w:val="clear" w:color="auto" w:fill="D34727"/>
            <w:noWrap/>
            <w:vAlign w:val="center"/>
          </w:tcPr>
          <w:p w14:paraId="4F3D149F" w14:textId="4AB278C6" w:rsidR="007E67B4" w:rsidRPr="00E0232C" w:rsidRDefault="007E67B4" w:rsidP="00BC22F8">
            <w:pPr>
              <w:keepNext/>
              <w:keepLines/>
              <w:spacing w:after="60"/>
              <w:rPr>
                <w:rFonts w:cs="Arial"/>
                <w:b/>
                <w:color w:val="FFFFFF" w:themeColor="background1"/>
                <w:szCs w:val="22"/>
              </w:rPr>
            </w:pPr>
            <w:r>
              <w:rPr>
                <w:rFonts w:cs="Arial"/>
                <w:b/>
                <w:color w:val="FFFFFF" w:themeColor="background1"/>
                <w:szCs w:val="22"/>
              </w:rPr>
              <w:t>Change</w:t>
            </w:r>
          </w:p>
        </w:tc>
      </w:tr>
      <w:tr w:rsidR="007E67B4" w:rsidRPr="005307EE" w14:paraId="483ADB3F" w14:textId="77777777" w:rsidTr="007E67B4">
        <w:trPr>
          <w:cantSplit/>
          <w:trHeight w:val="144"/>
          <w:tblHeader/>
          <w:jc w:val="center"/>
        </w:trPr>
        <w:tc>
          <w:tcPr>
            <w:tcW w:w="1440" w:type="dxa"/>
            <w:tcBorders>
              <w:top w:val="nil"/>
              <w:left w:val="nil"/>
              <w:bottom w:val="nil"/>
              <w:right w:val="nil"/>
            </w:tcBorders>
            <w:shd w:val="clear" w:color="auto" w:fill="B6B0A2"/>
            <w:noWrap/>
            <w:vAlign w:val="center"/>
          </w:tcPr>
          <w:p w14:paraId="25DD329A" w14:textId="77777777" w:rsidR="007E67B4" w:rsidRPr="005307EE" w:rsidRDefault="007E67B4" w:rsidP="00BC22F8">
            <w:pPr>
              <w:keepNext/>
              <w:keepLines/>
              <w:spacing w:before="0" w:after="0"/>
              <w:ind w:firstLineChars="100" w:firstLine="100"/>
              <w:rPr>
                <w:rFonts w:cs="Arial"/>
                <w:sz w:val="10"/>
                <w:szCs w:val="10"/>
              </w:rPr>
            </w:pPr>
          </w:p>
        </w:tc>
        <w:tc>
          <w:tcPr>
            <w:tcW w:w="1890" w:type="dxa"/>
            <w:tcBorders>
              <w:top w:val="nil"/>
              <w:left w:val="nil"/>
              <w:bottom w:val="nil"/>
              <w:right w:val="nil"/>
            </w:tcBorders>
            <w:shd w:val="clear" w:color="auto" w:fill="B6B0A2"/>
            <w:noWrap/>
            <w:vAlign w:val="center"/>
          </w:tcPr>
          <w:p w14:paraId="31EB09B3" w14:textId="77777777" w:rsidR="007E67B4" w:rsidRPr="005307EE" w:rsidRDefault="007E67B4" w:rsidP="007E67B4">
            <w:pPr>
              <w:keepNext/>
              <w:keepLines/>
              <w:spacing w:before="0" w:after="0"/>
              <w:jc w:val="center"/>
              <w:rPr>
                <w:rFonts w:cs="Arial"/>
                <w:sz w:val="10"/>
                <w:szCs w:val="10"/>
              </w:rPr>
            </w:pPr>
          </w:p>
        </w:tc>
        <w:tc>
          <w:tcPr>
            <w:tcW w:w="5171" w:type="dxa"/>
            <w:tcBorders>
              <w:top w:val="nil"/>
              <w:left w:val="nil"/>
              <w:bottom w:val="nil"/>
              <w:right w:val="nil"/>
            </w:tcBorders>
            <w:shd w:val="clear" w:color="auto" w:fill="B6B0A2"/>
            <w:noWrap/>
            <w:vAlign w:val="center"/>
          </w:tcPr>
          <w:p w14:paraId="20DFE402" w14:textId="77777777" w:rsidR="007E67B4" w:rsidRPr="005307EE" w:rsidRDefault="007E67B4" w:rsidP="00BC22F8">
            <w:pPr>
              <w:keepNext/>
              <w:keepLines/>
              <w:spacing w:before="0" w:after="0"/>
              <w:rPr>
                <w:rFonts w:cs="Arial"/>
                <w:sz w:val="10"/>
                <w:szCs w:val="10"/>
              </w:rPr>
            </w:pPr>
          </w:p>
        </w:tc>
      </w:tr>
      <w:tr w:rsidR="007E67B4" w:rsidRPr="00D823B9" w14:paraId="334B8DD6" w14:textId="77777777" w:rsidTr="007E67B4">
        <w:trPr>
          <w:cantSplit/>
          <w:trHeight w:val="255"/>
          <w:jc w:val="center"/>
        </w:trPr>
        <w:tc>
          <w:tcPr>
            <w:tcW w:w="1440" w:type="dxa"/>
            <w:tcBorders>
              <w:top w:val="nil"/>
              <w:left w:val="nil"/>
              <w:bottom w:val="single" w:sz="4" w:space="0" w:color="A6A6A6" w:themeColor="background1" w:themeShade="A6"/>
              <w:right w:val="nil"/>
            </w:tcBorders>
            <w:shd w:val="clear" w:color="auto" w:fill="auto"/>
            <w:noWrap/>
            <w:vAlign w:val="center"/>
            <w:hideMark/>
          </w:tcPr>
          <w:p w14:paraId="14F9D469" w14:textId="55DA6F90" w:rsidR="007E67B4" w:rsidRPr="00D823B9" w:rsidRDefault="007E67B4" w:rsidP="00BC22F8">
            <w:pPr>
              <w:keepNext/>
              <w:keepLines/>
              <w:spacing w:after="60"/>
              <w:ind w:firstLineChars="100" w:firstLine="200"/>
              <w:rPr>
                <w:rFonts w:cs="Arial"/>
                <w:szCs w:val="22"/>
              </w:rPr>
            </w:pPr>
            <w:r>
              <w:rPr>
                <w:rFonts w:cs="Arial"/>
                <w:szCs w:val="22"/>
              </w:rPr>
              <w:t>1.0</w:t>
            </w:r>
          </w:p>
        </w:tc>
        <w:tc>
          <w:tcPr>
            <w:tcW w:w="1890" w:type="dxa"/>
            <w:tcBorders>
              <w:top w:val="nil"/>
              <w:left w:val="nil"/>
              <w:bottom w:val="single" w:sz="4" w:space="0" w:color="A6A6A6" w:themeColor="background1" w:themeShade="A6"/>
              <w:right w:val="nil"/>
            </w:tcBorders>
            <w:shd w:val="clear" w:color="auto" w:fill="auto"/>
            <w:noWrap/>
            <w:vAlign w:val="center"/>
            <w:hideMark/>
          </w:tcPr>
          <w:p w14:paraId="4F566F6C" w14:textId="03F50447" w:rsidR="007E67B4" w:rsidRPr="00D823B9" w:rsidRDefault="007E67B4" w:rsidP="007E67B4">
            <w:pPr>
              <w:keepNext/>
              <w:keepLines/>
              <w:spacing w:after="60"/>
              <w:jc w:val="center"/>
              <w:rPr>
                <w:rFonts w:cs="Arial"/>
                <w:szCs w:val="22"/>
              </w:rPr>
            </w:pPr>
            <w:r>
              <w:rPr>
                <w:rFonts w:cs="Arial"/>
                <w:szCs w:val="22"/>
              </w:rPr>
              <w:t>x/xx/xx</w:t>
            </w:r>
          </w:p>
        </w:tc>
        <w:tc>
          <w:tcPr>
            <w:tcW w:w="5171" w:type="dxa"/>
            <w:tcBorders>
              <w:top w:val="nil"/>
              <w:left w:val="nil"/>
              <w:bottom w:val="single" w:sz="4" w:space="0" w:color="A6A6A6" w:themeColor="background1" w:themeShade="A6"/>
              <w:right w:val="nil"/>
            </w:tcBorders>
            <w:shd w:val="clear" w:color="auto" w:fill="auto"/>
            <w:noWrap/>
            <w:vAlign w:val="center"/>
          </w:tcPr>
          <w:p w14:paraId="41FD73AD" w14:textId="244AE7E1" w:rsidR="007E67B4" w:rsidRPr="00D823B9" w:rsidRDefault="007E67B4" w:rsidP="00BC22F8">
            <w:pPr>
              <w:keepNext/>
              <w:keepLines/>
              <w:spacing w:after="60"/>
              <w:rPr>
                <w:rFonts w:cs="Arial"/>
                <w:szCs w:val="22"/>
              </w:rPr>
            </w:pPr>
            <w:r>
              <w:rPr>
                <w:rFonts w:cs="Arial"/>
                <w:szCs w:val="22"/>
              </w:rPr>
              <w:t>Plan formally approved</w:t>
            </w:r>
          </w:p>
        </w:tc>
      </w:tr>
      <w:tr w:rsidR="007E67B4" w:rsidRPr="00D823B9" w14:paraId="02495A00" w14:textId="77777777" w:rsidTr="007E67B4">
        <w:trPr>
          <w:cantSplit/>
          <w:trHeight w:val="255"/>
          <w:jc w:val="center"/>
        </w:trPr>
        <w:tc>
          <w:tcPr>
            <w:tcW w:w="1440"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748D2A59" w14:textId="4E43190E" w:rsidR="007E67B4" w:rsidRDefault="007E67B4" w:rsidP="00BC22F8">
            <w:pPr>
              <w:keepNext/>
              <w:keepLines/>
              <w:spacing w:after="60"/>
              <w:ind w:firstLineChars="100" w:firstLine="200"/>
              <w:rPr>
                <w:rFonts w:cs="Arial"/>
                <w:szCs w:val="22"/>
              </w:rPr>
            </w:pPr>
          </w:p>
        </w:tc>
        <w:tc>
          <w:tcPr>
            <w:tcW w:w="1890"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669E8FD7" w14:textId="7F2518EE" w:rsidR="007E67B4" w:rsidRPr="00D823B9" w:rsidRDefault="007E67B4" w:rsidP="007E67B4">
            <w:pPr>
              <w:keepNext/>
              <w:keepLines/>
              <w:spacing w:after="60"/>
              <w:jc w:val="center"/>
              <w:rPr>
                <w:rFonts w:cs="Arial"/>
                <w:szCs w:val="22"/>
              </w:rPr>
            </w:pPr>
          </w:p>
        </w:tc>
        <w:tc>
          <w:tcPr>
            <w:tcW w:w="5171"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6C012084" w14:textId="4D3A6369" w:rsidR="007E67B4" w:rsidRDefault="007E67B4" w:rsidP="00BC22F8">
            <w:pPr>
              <w:keepNext/>
              <w:keepLines/>
              <w:spacing w:after="60"/>
              <w:rPr>
                <w:rFonts w:cs="Arial"/>
                <w:szCs w:val="22"/>
              </w:rPr>
            </w:pPr>
          </w:p>
        </w:tc>
      </w:tr>
      <w:tr w:rsidR="007E67B4" w:rsidRPr="00D823B9" w14:paraId="05768752" w14:textId="77777777" w:rsidTr="007E67B4">
        <w:trPr>
          <w:cantSplit/>
          <w:trHeight w:val="255"/>
          <w:jc w:val="center"/>
        </w:trPr>
        <w:tc>
          <w:tcPr>
            <w:tcW w:w="1440"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530E50CB" w14:textId="5404A436" w:rsidR="007E67B4" w:rsidRDefault="007E67B4" w:rsidP="00BC22F8">
            <w:pPr>
              <w:keepNext/>
              <w:keepLines/>
              <w:spacing w:after="60"/>
              <w:ind w:firstLineChars="100" w:firstLine="200"/>
              <w:rPr>
                <w:rFonts w:cs="Arial"/>
                <w:szCs w:val="22"/>
              </w:rPr>
            </w:pPr>
          </w:p>
        </w:tc>
        <w:tc>
          <w:tcPr>
            <w:tcW w:w="1890"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673E6EB0" w14:textId="511C8921" w:rsidR="007E67B4" w:rsidRPr="00D823B9" w:rsidRDefault="007E67B4" w:rsidP="007E67B4">
            <w:pPr>
              <w:keepNext/>
              <w:keepLines/>
              <w:spacing w:after="60"/>
              <w:jc w:val="center"/>
              <w:rPr>
                <w:rFonts w:cs="Arial"/>
                <w:szCs w:val="22"/>
              </w:rPr>
            </w:pPr>
          </w:p>
        </w:tc>
        <w:tc>
          <w:tcPr>
            <w:tcW w:w="5171"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612938D7" w14:textId="4EC584D7" w:rsidR="007E67B4" w:rsidRDefault="007E67B4" w:rsidP="00BC22F8">
            <w:pPr>
              <w:keepNext/>
              <w:keepLines/>
              <w:spacing w:after="60"/>
              <w:rPr>
                <w:rFonts w:cs="Arial"/>
                <w:szCs w:val="22"/>
              </w:rPr>
            </w:pPr>
          </w:p>
        </w:tc>
      </w:tr>
    </w:tbl>
    <w:p w14:paraId="11D6D519" w14:textId="3929683C" w:rsidR="007E67B4" w:rsidRDefault="007E67B4" w:rsidP="007E67B4">
      <w:r>
        <w:br w:type="page"/>
      </w:r>
    </w:p>
    <w:sdt>
      <w:sdtPr>
        <w:rPr>
          <w:b w:val="0"/>
          <w:color w:val="auto"/>
          <w:sz w:val="20"/>
          <w:szCs w:val="20"/>
        </w:rPr>
        <w:id w:val="81766495"/>
        <w:docPartObj>
          <w:docPartGallery w:val="Table of Contents"/>
          <w:docPartUnique/>
        </w:docPartObj>
      </w:sdtPr>
      <w:sdtEndPr/>
      <w:sdtContent>
        <w:p w14:paraId="7239EA76" w14:textId="101507BF" w:rsidR="0054476E" w:rsidRPr="007E67B4" w:rsidRDefault="00877E56" w:rsidP="007E67B4">
          <w:pPr>
            <w:pStyle w:val="Title"/>
          </w:pPr>
          <w:r w:rsidRPr="007E67B4">
            <w:t>Table of C</w:t>
          </w:r>
          <w:r w:rsidR="005759FB" w:rsidRPr="007E67B4">
            <w:t>ontents</w:t>
          </w:r>
        </w:p>
        <w:p w14:paraId="001F94BF" w14:textId="2F0490ED" w:rsidR="006B20DB" w:rsidRDefault="00E526D2">
          <w:pPr>
            <w:pStyle w:val="TOC1"/>
            <w:rPr>
              <w:rFonts w:asciiTheme="minorHAnsi" w:eastAsiaTheme="minorEastAsia" w:hAnsiTheme="minorHAnsi" w:cstheme="minorBidi"/>
              <w:b w:val="0"/>
              <w:sz w:val="22"/>
              <w:szCs w:val="22"/>
            </w:rPr>
          </w:pPr>
          <w:r w:rsidRPr="002F7BAA">
            <w:fldChar w:fldCharType="begin"/>
          </w:r>
          <w:r w:rsidR="005759FB" w:rsidRPr="002F7BAA">
            <w:instrText xml:space="preserve"> TOC \o "1-3" \h \z \u </w:instrText>
          </w:r>
          <w:r w:rsidRPr="002F7BAA">
            <w:fldChar w:fldCharType="separate"/>
          </w:r>
          <w:hyperlink w:anchor="_Toc25138690" w:history="1">
            <w:r w:rsidR="006B20DB" w:rsidRPr="00E01C58">
              <w:rPr>
                <w:rStyle w:val="Hyperlink"/>
              </w:rPr>
              <w:t>1</w:t>
            </w:r>
            <w:r w:rsidR="006B20DB">
              <w:rPr>
                <w:rFonts w:asciiTheme="minorHAnsi" w:eastAsiaTheme="minorEastAsia" w:hAnsiTheme="minorHAnsi" w:cstheme="minorBidi"/>
                <w:b w:val="0"/>
                <w:sz w:val="22"/>
                <w:szCs w:val="22"/>
              </w:rPr>
              <w:tab/>
            </w:r>
            <w:r w:rsidR="006B20DB" w:rsidRPr="00E01C58">
              <w:rPr>
                <w:rStyle w:val="Hyperlink"/>
              </w:rPr>
              <w:t>Introduction</w:t>
            </w:r>
            <w:r w:rsidR="006B20DB">
              <w:rPr>
                <w:webHidden/>
              </w:rPr>
              <w:tab/>
            </w:r>
            <w:r w:rsidR="006B20DB">
              <w:rPr>
                <w:webHidden/>
              </w:rPr>
              <w:fldChar w:fldCharType="begin"/>
            </w:r>
            <w:r w:rsidR="006B20DB">
              <w:rPr>
                <w:webHidden/>
              </w:rPr>
              <w:instrText xml:space="preserve"> PAGEREF _Toc25138690 \h </w:instrText>
            </w:r>
            <w:r w:rsidR="006B20DB">
              <w:rPr>
                <w:webHidden/>
              </w:rPr>
            </w:r>
            <w:r w:rsidR="006B20DB">
              <w:rPr>
                <w:webHidden/>
              </w:rPr>
              <w:fldChar w:fldCharType="separate"/>
            </w:r>
            <w:r w:rsidR="006B20DB">
              <w:rPr>
                <w:webHidden/>
              </w:rPr>
              <w:t>6</w:t>
            </w:r>
            <w:r w:rsidR="006B20DB">
              <w:rPr>
                <w:webHidden/>
              </w:rPr>
              <w:fldChar w:fldCharType="end"/>
            </w:r>
          </w:hyperlink>
        </w:p>
        <w:p w14:paraId="569A12D1" w14:textId="3521D6AC" w:rsidR="006B20DB" w:rsidRDefault="00D62613">
          <w:pPr>
            <w:pStyle w:val="TOC2"/>
            <w:tabs>
              <w:tab w:val="left" w:pos="880"/>
              <w:tab w:val="right" w:leader="dot" w:pos="9350"/>
            </w:tabs>
            <w:rPr>
              <w:rFonts w:asciiTheme="minorHAnsi" w:eastAsiaTheme="minorEastAsia" w:hAnsiTheme="minorHAnsi" w:cstheme="minorBidi"/>
              <w:noProof/>
              <w:sz w:val="22"/>
              <w:szCs w:val="22"/>
            </w:rPr>
          </w:pPr>
          <w:hyperlink w:anchor="_Toc25138691" w:history="1">
            <w:r w:rsidR="006B20DB" w:rsidRPr="00E01C58">
              <w:rPr>
                <w:rStyle w:val="Hyperlink"/>
                <w:noProof/>
              </w:rPr>
              <w:t>1.1</w:t>
            </w:r>
            <w:r w:rsidR="006B20DB">
              <w:rPr>
                <w:rFonts w:asciiTheme="minorHAnsi" w:eastAsiaTheme="minorEastAsia" w:hAnsiTheme="minorHAnsi" w:cstheme="minorBidi"/>
                <w:noProof/>
                <w:sz w:val="22"/>
                <w:szCs w:val="22"/>
              </w:rPr>
              <w:tab/>
            </w:r>
            <w:r w:rsidR="006B20DB" w:rsidRPr="00E01C58">
              <w:rPr>
                <w:rStyle w:val="Hyperlink"/>
                <w:noProof/>
              </w:rPr>
              <w:t>Purpose of This Document</w:t>
            </w:r>
            <w:r w:rsidR="006B20DB">
              <w:rPr>
                <w:noProof/>
                <w:webHidden/>
              </w:rPr>
              <w:tab/>
            </w:r>
            <w:r w:rsidR="006B20DB">
              <w:rPr>
                <w:noProof/>
                <w:webHidden/>
              </w:rPr>
              <w:fldChar w:fldCharType="begin"/>
            </w:r>
            <w:r w:rsidR="006B20DB">
              <w:rPr>
                <w:noProof/>
                <w:webHidden/>
              </w:rPr>
              <w:instrText xml:space="preserve"> PAGEREF _Toc25138691 \h </w:instrText>
            </w:r>
            <w:r w:rsidR="006B20DB">
              <w:rPr>
                <w:noProof/>
                <w:webHidden/>
              </w:rPr>
            </w:r>
            <w:r w:rsidR="006B20DB">
              <w:rPr>
                <w:noProof/>
                <w:webHidden/>
              </w:rPr>
              <w:fldChar w:fldCharType="separate"/>
            </w:r>
            <w:r w:rsidR="006B20DB">
              <w:rPr>
                <w:noProof/>
                <w:webHidden/>
              </w:rPr>
              <w:t>6</w:t>
            </w:r>
            <w:r w:rsidR="006B20DB">
              <w:rPr>
                <w:noProof/>
                <w:webHidden/>
              </w:rPr>
              <w:fldChar w:fldCharType="end"/>
            </w:r>
          </w:hyperlink>
        </w:p>
        <w:p w14:paraId="6FD0B4F1" w14:textId="2BEB3F05" w:rsidR="006B20DB" w:rsidRDefault="00D62613">
          <w:pPr>
            <w:pStyle w:val="TOC2"/>
            <w:tabs>
              <w:tab w:val="left" w:pos="880"/>
              <w:tab w:val="right" w:leader="dot" w:pos="9350"/>
            </w:tabs>
            <w:rPr>
              <w:rFonts w:asciiTheme="minorHAnsi" w:eastAsiaTheme="minorEastAsia" w:hAnsiTheme="minorHAnsi" w:cstheme="minorBidi"/>
              <w:noProof/>
              <w:sz w:val="22"/>
              <w:szCs w:val="22"/>
            </w:rPr>
          </w:pPr>
          <w:hyperlink w:anchor="_Toc25138692" w:history="1">
            <w:r w:rsidR="006B20DB" w:rsidRPr="00E01C58">
              <w:rPr>
                <w:rStyle w:val="Hyperlink"/>
                <w:noProof/>
              </w:rPr>
              <w:t>1.2</w:t>
            </w:r>
            <w:r w:rsidR="006B20DB">
              <w:rPr>
                <w:rFonts w:asciiTheme="minorHAnsi" w:eastAsiaTheme="minorEastAsia" w:hAnsiTheme="minorHAnsi" w:cstheme="minorBidi"/>
                <w:noProof/>
                <w:sz w:val="22"/>
                <w:szCs w:val="22"/>
              </w:rPr>
              <w:tab/>
            </w:r>
            <w:r w:rsidR="006B20DB" w:rsidRPr="00E01C58">
              <w:rPr>
                <w:rStyle w:val="Hyperlink"/>
                <w:noProof/>
              </w:rPr>
              <w:t>Project Description</w:t>
            </w:r>
            <w:r w:rsidR="006B20DB">
              <w:rPr>
                <w:noProof/>
                <w:webHidden/>
              </w:rPr>
              <w:tab/>
            </w:r>
            <w:r w:rsidR="006B20DB">
              <w:rPr>
                <w:noProof/>
                <w:webHidden/>
              </w:rPr>
              <w:fldChar w:fldCharType="begin"/>
            </w:r>
            <w:r w:rsidR="006B20DB">
              <w:rPr>
                <w:noProof/>
                <w:webHidden/>
              </w:rPr>
              <w:instrText xml:space="preserve"> PAGEREF _Toc25138692 \h </w:instrText>
            </w:r>
            <w:r w:rsidR="006B20DB">
              <w:rPr>
                <w:noProof/>
                <w:webHidden/>
              </w:rPr>
            </w:r>
            <w:r w:rsidR="006B20DB">
              <w:rPr>
                <w:noProof/>
                <w:webHidden/>
              </w:rPr>
              <w:fldChar w:fldCharType="separate"/>
            </w:r>
            <w:r w:rsidR="006B20DB">
              <w:rPr>
                <w:noProof/>
                <w:webHidden/>
              </w:rPr>
              <w:t>6</w:t>
            </w:r>
            <w:r w:rsidR="006B20DB">
              <w:rPr>
                <w:noProof/>
                <w:webHidden/>
              </w:rPr>
              <w:fldChar w:fldCharType="end"/>
            </w:r>
          </w:hyperlink>
        </w:p>
        <w:p w14:paraId="34BA61AF" w14:textId="10BD07CF" w:rsidR="006B20DB" w:rsidRDefault="00D62613">
          <w:pPr>
            <w:pStyle w:val="TOC2"/>
            <w:tabs>
              <w:tab w:val="left" w:pos="880"/>
              <w:tab w:val="right" w:leader="dot" w:pos="9350"/>
            </w:tabs>
            <w:rPr>
              <w:rFonts w:asciiTheme="minorHAnsi" w:eastAsiaTheme="minorEastAsia" w:hAnsiTheme="minorHAnsi" w:cstheme="minorBidi"/>
              <w:noProof/>
              <w:sz w:val="22"/>
              <w:szCs w:val="22"/>
            </w:rPr>
          </w:pPr>
          <w:hyperlink w:anchor="_Toc25138693" w:history="1">
            <w:r w:rsidR="006B20DB" w:rsidRPr="00E01C58">
              <w:rPr>
                <w:rStyle w:val="Hyperlink"/>
                <w:noProof/>
              </w:rPr>
              <w:t>1.3</w:t>
            </w:r>
            <w:r w:rsidR="006B20DB">
              <w:rPr>
                <w:rFonts w:asciiTheme="minorHAnsi" w:eastAsiaTheme="minorEastAsia" w:hAnsiTheme="minorHAnsi" w:cstheme="minorBidi"/>
                <w:noProof/>
                <w:sz w:val="22"/>
                <w:szCs w:val="22"/>
              </w:rPr>
              <w:tab/>
            </w:r>
            <w:r w:rsidR="006B20DB" w:rsidRPr="00E01C58">
              <w:rPr>
                <w:rStyle w:val="Hyperlink"/>
                <w:noProof/>
              </w:rPr>
              <w:t>Acronyms/Abbreviations</w:t>
            </w:r>
            <w:r w:rsidR="006B20DB">
              <w:rPr>
                <w:noProof/>
                <w:webHidden/>
              </w:rPr>
              <w:tab/>
            </w:r>
            <w:r w:rsidR="006B20DB">
              <w:rPr>
                <w:noProof/>
                <w:webHidden/>
              </w:rPr>
              <w:fldChar w:fldCharType="begin"/>
            </w:r>
            <w:r w:rsidR="006B20DB">
              <w:rPr>
                <w:noProof/>
                <w:webHidden/>
              </w:rPr>
              <w:instrText xml:space="preserve"> PAGEREF _Toc25138693 \h </w:instrText>
            </w:r>
            <w:r w:rsidR="006B20DB">
              <w:rPr>
                <w:noProof/>
                <w:webHidden/>
              </w:rPr>
            </w:r>
            <w:r w:rsidR="006B20DB">
              <w:rPr>
                <w:noProof/>
                <w:webHidden/>
              </w:rPr>
              <w:fldChar w:fldCharType="separate"/>
            </w:r>
            <w:r w:rsidR="006B20DB">
              <w:rPr>
                <w:noProof/>
                <w:webHidden/>
              </w:rPr>
              <w:t>6</w:t>
            </w:r>
            <w:r w:rsidR="006B20DB">
              <w:rPr>
                <w:noProof/>
                <w:webHidden/>
              </w:rPr>
              <w:fldChar w:fldCharType="end"/>
            </w:r>
          </w:hyperlink>
        </w:p>
        <w:p w14:paraId="6D425236" w14:textId="1DC59720" w:rsidR="006B20DB" w:rsidRDefault="00D62613">
          <w:pPr>
            <w:pStyle w:val="TOC2"/>
            <w:tabs>
              <w:tab w:val="left" w:pos="880"/>
              <w:tab w:val="right" w:leader="dot" w:pos="9350"/>
            </w:tabs>
            <w:rPr>
              <w:rFonts w:asciiTheme="minorHAnsi" w:eastAsiaTheme="minorEastAsia" w:hAnsiTheme="minorHAnsi" w:cstheme="minorBidi"/>
              <w:noProof/>
              <w:sz w:val="22"/>
              <w:szCs w:val="22"/>
            </w:rPr>
          </w:pPr>
          <w:hyperlink w:anchor="_Toc25138694" w:history="1">
            <w:r w:rsidR="006B20DB" w:rsidRPr="00E01C58">
              <w:rPr>
                <w:rStyle w:val="Hyperlink"/>
                <w:noProof/>
              </w:rPr>
              <w:t>1.4</w:t>
            </w:r>
            <w:r w:rsidR="006B20DB">
              <w:rPr>
                <w:rFonts w:asciiTheme="minorHAnsi" w:eastAsiaTheme="minorEastAsia" w:hAnsiTheme="minorHAnsi" w:cstheme="minorBidi"/>
                <w:noProof/>
                <w:sz w:val="22"/>
                <w:szCs w:val="22"/>
              </w:rPr>
              <w:tab/>
            </w:r>
            <w:r w:rsidR="006B20DB" w:rsidRPr="00E01C58">
              <w:rPr>
                <w:rStyle w:val="Hyperlink"/>
                <w:noProof/>
              </w:rPr>
              <w:t>List of Related Documents</w:t>
            </w:r>
            <w:r w:rsidR="006B20DB">
              <w:rPr>
                <w:noProof/>
                <w:webHidden/>
              </w:rPr>
              <w:tab/>
            </w:r>
            <w:r w:rsidR="006B20DB">
              <w:rPr>
                <w:noProof/>
                <w:webHidden/>
              </w:rPr>
              <w:fldChar w:fldCharType="begin"/>
            </w:r>
            <w:r w:rsidR="006B20DB">
              <w:rPr>
                <w:noProof/>
                <w:webHidden/>
              </w:rPr>
              <w:instrText xml:space="preserve"> PAGEREF _Toc25138694 \h </w:instrText>
            </w:r>
            <w:r w:rsidR="006B20DB">
              <w:rPr>
                <w:noProof/>
                <w:webHidden/>
              </w:rPr>
            </w:r>
            <w:r w:rsidR="006B20DB">
              <w:rPr>
                <w:noProof/>
                <w:webHidden/>
              </w:rPr>
              <w:fldChar w:fldCharType="separate"/>
            </w:r>
            <w:r w:rsidR="006B20DB">
              <w:rPr>
                <w:noProof/>
                <w:webHidden/>
              </w:rPr>
              <w:t>7</w:t>
            </w:r>
            <w:r w:rsidR="006B20DB">
              <w:rPr>
                <w:noProof/>
                <w:webHidden/>
              </w:rPr>
              <w:fldChar w:fldCharType="end"/>
            </w:r>
          </w:hyperlink>
        </w:p>
        <w:p w14:paraId="2458C114" w14:textId="689423E9" w:rsidR="006B20DB" w:rsidRDefault="00D62613">
          <w:pPr>
            <w:pStyle w:val="TOC1"/>
            <w:rPr>
              <w:rFonts w:asciiTheme="minorHAnsi" w:eastAsiaTheme="minorEastAsia" w:hAnsiTheme="minorHAnsi" w:cstheme="minorBidi"/>
              <w:b w:val="0"/>
              <w:sz w:val="22"/>
              <w:szCs w:val="22"/>
            </w:rPr>
          </w:pPr>
          <w:hyperlink w:anchor="_Toc25138695" w:history="1">
            <w:r w:rsidR="006B20DB" w:rsidRPr="00E01C58">
              <w:rPr>
                <w:rStyle w:val="Hyperlink"/>
              </w:rPr>
              <w:t>2</w:t>
            </w:r>
            <w:r w:rsidR="006B20DB">
              <w:rPr>
                <w:rFonts w:asciiTheme="minorHAnsi" w:eastAsiaTheme="minorEastAsia" w:hAnsiTheme="minorHAnsi" w:cstheme="minorBidi"/>
                <w:b w:val="0"/>
                <w:sz w:val="22"/>
                <w:szCs w:val="22"/>
              </w:rPr>
              <w:tab/>
            </w:r>
            <w:r w:rsidR="006B20DB" w:rsidRPr="00E01C58">
              <w:rPr>
                <w:rStyle w:val="Hyperlink"/>
              </w:rPr>
              <w:t>Implementation Plan</w:t>
            </w:r>
            <w:r w:rsidR="006B20DB">
              <w:rPr>
                <w:webHidden/>
              </w:rPr>
              <w:tab/>
            </w:r>
            <w:r w:rsidR="006B20DB">
              <w:rPr>
                <w:webHidden/>
              </w:rPr>
              <w:fldChar w:fldCharType="begin"/>
            </w:r>
            <w:r w:rsidR="006B20DB">
              <w:rPr>
                <w:webHidden/>
              </w:rPr>
              <w:instrText xml:space="preserve"> PAGEREF _Toc25138695 \h </w:instrText>
            </w:r>
            <w:r w:rsidR="006B20DB">
              <w:rPr>
                <w:webHidden/>
              </w:rPr>
            </w:r>
            <w:r w:rsidR="006B20DB">
              <w:rPr>
                <w:webHidden/>
              </w:rPr>
              <w:fldChar w:fldCharType="separate"/>
            </w:r>
            <w:r w:rsidR="006B20DB">
              <w:rPr>
                <w:webHidden/>
              </w:rPr>
              <w:t>7</w:t>
            </w:r>
            <w:r w:rsidR="006B20DB">
              <w:rPr>
                <w:webHidden/>
              </w:rPr>
              <w:fldChar w:fldCharType="end"/>
            </w:r>
          </w:hyperlink>
        </w:p>
        <w:p w14:paraId="7BF3DF9F" w14:textId="31DA7AA4" w:rsidR="006B20DB" w:rsidRDefault="00D62613">
          <w:pPr>
            <w:pStyle w:val="TOC2"/>
            <w:tabs>
              <w:tab w:val="left" w:pos="880"/>
              <w:tab w:val="right" w:leader="dot" w:pos="9350"/>
            </w:tabs>
            <w:rPr>
              <w:rFonts w:asciiTheme="minorHAnsi" w:eastAsiaTheme="minorEastAsia" w:hAnsiTheme="minorHAnsi" w:cstheme="minorBidi"/>
              <w:noProof/>
              <w:sz w:val="22"/>
              <w:szCs w:val="22"/>
            </w:rPr>
          </w:pPr>
          <w:hyperlink w:anchor="_Toc25138696" w:history="1">
            <w:r w:rsidR="006B20DB" w:rsidRPr="00E01C58">
              <w:rPr>
                <w:rStyle w:val="Hyperlink"/>
                <w:noProof/>
              </w:rPr>
              <w:t>2.1</w:t>
            </w:r>
            <w:r w:rsidR="006B20DB">
              <w:rPr>
                <w:rFonts w:asciiTheme="minorHAnsi" w:eastAsiaTheme="minorEastAsia" w:hAnsiTheme="minorHAnsi" w:cstheme="minorBidi"/>
                <w:noProof/>
                <w:sz w:val="22"/>
                <w:szCs w:val="22"/>
              </w:rPr>
              <w:tab/>
            </w:r>
            <w:r w:rsidR="006B20DB" w:rsidRPr="00E01C58">
              <w:rPr>
                <w:rStyle w:val="Hyperlink"/>
                <w:noProof/>
              </w:rPr>
              <w:t>Implementation Assumptions and Constraints</w:t>
            </w:r>
            <w:r w:rsidR="006B20DB">
              <w:rPr>
                <w:noProof/>
                <w:webHidden/>
              </w:rPr>
              <w:tab/>
            </w:r>
            <w:r w:rsidR="006B20DB">
              <w:rPr>
                <w:noProof/>
                <w:webHidden/>
              </w:rPr>
              <w:fldChar w:fldCharType="begin"/>
            </w:r>
            <w:r w:rsidR="006B20DB">
              <w:rPr>
                <w:noProof/>
                <w:webHidden/>
              </w:rPr>
              <w:instrText xml:space="preserve"> PAGEREF _Toc25138696 \h </w:instrText>
            </w:r>
            <w:r w:rsidR="006B20DB">
              <w:rPr>
                <w:noProof/>
                <w:webHidden/>
              </w:rPr>
            </w:r>
            <w:r w:rsidR="006B20DB">
              <w:rPr>
                <w:noProof/>
                <w:webHidden/>
              </w:rPr>
              <w:fldChar w:fldCharType="separate"/>
            </w:r>
            <w:r w:rsidR="006B20DB">
              <w:rPr>
                <w:noProof/>
                <w:webHidden/>
              </w:rPr>
              <w:t>7</w:t>
            </w:r>
            <w:r w:rsidR="006B20DB">
              <w:rPr>
                <w:noProof/>
                <w:webHidden/>
              </w:rPr>
              <w:fldChar w:fldCharType="end"/>
            </w:r>
          </w:hyperlink>
        </w:p>
        <w:p w14:paraId="55D6E247" w14:textId="51364822" w:rsidR="006B20DB" w:rsidRDefault="00D62613">
          <w:pPr>
            <w:pStyle w:val="TOC3"/>
            <w:tabs>
              <w:tab w:val="left" w:pos="1100"/>
              <w:tab w:val="right" w:leader="dot" w:pos="9350"/>
            </w:tabs>
            <w:rPr>
              <w:rFonts w:asciiTheme="minorHAnsi" w:eastAsiaTheme="minorEastAsia" w:hAnsiTheme="minorHAnsi" w:cstheme="minorBidi"/>
              <w:noProof/>
              <w:sz w:val="22"/>
              <w:szCs w:val="22"/>
            </w:rPr>
          </w:pPr>
          <w:hyperlink w:anchor="_Toc25138697" w:history="1">
            <w:r w:rsidR="006B20DB" w:rsidRPr="00E01C58">
              <w:rPr>
                <w:rStyle w:val="Hyperlink"/>
                <w:noProof/>
              </w:rPr>
              <w:t>2.1.1</w:t>
            </w:r>
            <w:r w:rsidR="006B20DB">
              <w:rPr>
                <w:rFonts w:asciiTheme="minorHAnsi" w:eastAsiaTheme="minorEastAsia" w:hAnsiTheme="minorHAnsi" w:cstheme="minorBidi"/>
                <w:noProof/>
                <w:sz w:val="22"/>
                <w:szCs w:val="22"/>
              </w:rPr>
              <w:tab/>
            </w:r>
            <w:r w:rsidR="006B20DB" w:rsidRPr="00E01C58">
              <w:rPr>
                <w:rStyle w:val="Hyperlink"/>
                <w:noProof/>
              </w:rPr>
              <w:t>Assumptions</w:t>
            </w:r>
            <w:r w:rsidR="006B20DB">
              <w:rPr>
                <w:noProof/>
                <w:webHidden/>
              </w:rPr>
              <w:tab/>
            </w:r>
            <w:r w:rsidR="006B20DB">
              <w:rPr>
                <w:noProof/>
                <w:webHidden/>
              </w:rPr>
              <w:fldChar w:fldCharType="begin"/>
            </w:r>
            <w:r w:rsidR="006B20DB">
              <w:rPr>
                <w:noProof/>
                <w:webHidden/>
              </w:rPr>
              <w:instrText xml:space="preserve"> PAGEREF _Toc25138697 \h </w:instrText>
            </w:r>
            <w:r w:rsidR="006B20DB">
              <w:rPr>
                <w:noProof/>
                <w:webHidden/>
              </w:rPr>
            </w:r>
            <w:r w:rsidR="006B20DB">
              <w:rPr>
                <w:noProof/>
                <w:webHidden/>
              </w:rPr>
              <w:fldChar w:fldCharType="separate"/>
            </w:r>
            <w:r w:rsidR="006B20DB">
              <w:rPr>
                <w:noProof/>
                <w:webHidden/>
              </w:rPr>
              <w:t>7</w:t>
            </w:r>
            <w:r w:rsidR="006B20DB">
              <w:rPr>
                <w:noProof/>
                <w:webHidden/>
              </w:rPr>
              <w:fldChar w:fldCharType="end"/>
            </w:r>
          </w:hyperlink>
        </w:p>
        <w:p w14:paraId="2FB3A006" w14:textId="39485383" w:rsidR="006B20DB" w:rsidRDefault="00D62613">
          <w:pPr>
            <w:pStyle w:val="TOC3"/>
            <w:tabs>
              <w:tab w:val="left" w:pos="1100"/>
              <w:tab w:val="right" w:leader="dot" w:pos="9350"/>
            </w:tabs>
            <w:rPr>
              <w:rFonts w:asciiTheme="minorHAnsi" w:eastAsiaTheme="minorEastAsia" w:hAnsiTheme="minorHAnsi" w:cstheme="minorBidi"/>
              <w:noProof/>
              <w:sz w:val="22"/>
              <w:szCs w:val="22"/>
            </w:rPr>
          </w:pPr>
          <w:hyperlink w:anchor="_Toc25138698" w:history="1">
            <w:r w:rsidR="006B20DB" w:rsidRPr="00E01C58">
              <w:rPr>
                <w:rStyle w:val="Hyperlink"/>
                <w:noProof/>
              </w:rPr>
              <w:t>2.1.2</w:t>
            </w:r>
            <w:r w:rsidR="006B20DB">
              <w:rPr>
                <w:rFonts w:asciiTheme="minorHAnsi" w:eastAsiaTheme="minorEastAsia" w:hAnsiTheme="minorHAnsi" w:cstheme="minorBidi"/>
                <w:noProof/>
                <w:sz w:val="22"/>
                <w:szCs w:val="22"/>
              </w:rPr>
              <w:tab/>
            </w:r>
            <w:r w:rsidR="006B20DB" w:rsidRPr="00E01C58">
              <w:rPr>
                <w:rStyle w:val="Hyperlink"/>
                <w:noProof/>
              </w:rPr>
              <w:t>Constraints</w:t>
            </w:r>
            <w:r w:rsidR="006B20DB">
              <w:rPr>
                <w:noProof/>
                <w:webHidden/>
              </w:rPr>
              <w:tab/>
            </w:r>
            <w:r w:rsidR="006B20DB">
              <w:rPr>
                <w:noProof/>
                <w:webHidden/>
              </w:rPr>
              <w:fldChar w:fldCharType="begin"/>
            </w:r>
            <w:r w:rsidR="006B20DB">
              <w:rPr>
                <w:noProof/>
                <w:webHidden/>
              </w:rPr>
              <w:instrText xml:space="preserve"> PAGEREF _Toc25138698 \h </w:instrText>
            </w:r>
            <w:r w:rsidR="006B20DB">
              <w:rPr>
                <w:noProof/>
                <w:webHidden/>
              </w:rPr>
            </w:r>
            <w:r w:rsidR="006B20DB">
              <w:rPr>
                <w:noProof/>
                <w:webHidden/>
              </w:rPr>
              <w:fldChar w:fldCharType="separate"/>
            </w:r>
            <w:r w:rsidR="006B20DB">
              <w:rPr>
                <w:noProof/>
                <w:webHidden/>
              </w:rPr>
              <w:t>7</w:t>
            </w:r>
            <w:r w:rsidR="006B20DB">
              <w:rPr>
                <w:noProof/>
                <w:webHidden/>
              </w:rPr>
              <w:fldChar w:fldCharType="end"/>
            </w:r>
          </w:hyperlink>
        </w:p>
        <w:p w14:paraId="190EE50B" w14:textId="149EC5D1" w:rsidR="006B20DB" w:rsidRDefault="00D62613">
          <w:pPr>
            <w:pStyle w:val="TOC2"/>
            <w:tabs>
              <w:tab w:val="left" w:pos="880"/>
              <w:tab w:val="right" w:leader="dot" w:pos="9350"/>
            </w:tabs>
            <w:rPr>
              <w:rFonts w:asciiTheme="minorHAnsi" w:eastAsiaTheme="minorEastAsia" w:hAnsiTheme="minorHAnsi" w:cstheme="minorBidi"/>
              <w:noProof/>
              <w:sz w:val="22"/>
              <w:szCs w:val="22"/>
            </w:rPr>
          </w:pPr>
          <w:hyperlink w:anchor="_Toc25138699" w:history="1">
            <w:r w:rsidR="006B20DB" w:rsidRPr="00E01C58">
              <w:rPr>
                <w:rStyle w:val="Hyperlink"/>
                <w:noProof/>
              </w:rPr>
              <w:t>2.2</w:t>
            </w:r>
            <w:r w:rsidR="006B20DB">
              <w:rPr>
                <w:rFonts w:asciiTheme="minorHAnsi" w:eastAsiaTheme="minorEastAsia" w:hAnsiTheme="minorHAnsi" w:cstheme="minorBidi"/>
                <w:noProof/>
                <w:sz w:val="22"/>
                <w:szCs w:val="22"/>
              </w:rPr>
              <w:tab/>
            </w:r>
            <w:r w:rsidR="006B20DB" w:rsidRPr="00E01C58">
              <w:rPr>
                <w:rStyle w:val="Hyperlink"/>
                <w:noProof/>
              </w:rPr>
              <w:t>Technology Environment</w:t>
            </w:r>
            <w:r w:rsidR="006B20DB">
              <w:rPr>
                <w:noProof/>
                <w:webHidden/>
              </w:rPr>
              <w:tab/>
            </w:r>
            <w:r w:rsidR="006B20DB">
              <w:rPr>
                <w:noProof/>
                <w:webHidden/>
              </w:rPr>
              <w:fldChar w:fldCharType="begin"/>
            </w:r>
            <w:r w:rsidR="006B20DB">
              <w:rPr>
                <w:noProof/>
                <w:webHidden/>
              </w:rPr>
              <w:instrText xml:space="preserve"> PAGEREF _Toc25138699 \h </w:instrText>
            </w:r>
            <w:r w:rsidR="006B20DB">
              <w:rPr>
                <w:noProof/>
                <w:webHidden/>
              </w:rPr>
            </w:r>
            <w:r w:rsidR="006B20DB">
              <w:rPr>
                <w:noProof/>
                <w:webHidden/>
              </w:rPr>
              <w:fldChar w:fldCharType="separate"/>
            </w:r>
            <w:r w:rsidR="006B20DB">
              <w:rPr>
                <w:noProof/>
                <w:webHidden/>
              </w:rPr>
              <w:t>7</w:t>
            </w:r>
            <w:r w:rsidR="006B20DB">
              <w:rPr>
                <w:noProof/>
                <w:webHidden/>
              </w:rPr>
              <w:fldChar w:fldCharType="end"/>
            </w:r>
          </w:hyperlink>
        </w:p>
        <w:p w14:paraId="6B7588D2" w14:textId="25AD82F3" w:rsidR="006B20DB" w:rsidRDefault="00D62613">
          <w:pPr>
            <w:pStyle w:val="TOC2"/>
            <w:tabs>
              <w:tab w:val="left" w:pos="880"/>
              <w:tab w:val="right" w:leader="dot" w:pos="9350"/>
            </w:tabs>
            <w:rPr>
              <w:rFonts w:asciiTheme="minorHAnsi" w:eastAsiaTheme="minorEastAsia" w:hAnsiTheme="minorHAnsi" w:cstheme="minorBidi"/>
              <w:noProof/>
              <w:sz w:val="22"/>
              <w:szCs w:val="22"/>
            </w:rPr>
          </w:pPr>
          <w:hyperlink w:anchor="_Toc25138700" w:history="1">
            <w:r w:rsidR="006B20DB" w:rsidRPr="00E01C58">
              <w:rPr>
                <w:rStyle w:val="Hyperlink"/>
                <w:noProof/>
              </w:rPr>
              <w:t>2.3</w:t>
            </w:r>
            <w:r w:rsidR="006B20DB">
              <w:rPr>
                <w:rFonts w:asciiTheme="minorHAnsi" w:eastAsiaTheme="minorEastAsia" w:hAnsiTheme="minorHAnsi" w:cstheme="minorBidi"/>
                <w:noProof/>
                <w:sz w:val="22"/>
                <w:szCs w:val="22"/>
              </w:rPr>
              <w:tab/>
            </w:r>
            <w:r w:rsidR="006B20DB" w:rsidRPr="00E01C58">
              <w:rPr>
                <w:rStyle w:val="Hyperlink"/>
                <w:noProof/>
              </w:rPr>
              <w:t>Implementation Strategy</w:t>
            </w:r>
            <w:r w:rsidR="006B20DB">
              <w:rPr>
                <w:noProof/>
                <w:webHidden/>
              </w:rPr>
              <w:tab/>
            </w:r>
            <w:r w:rsidR="006B20DB">
              <w:rPr>
                <w:noProof/>
                <w:webHidden/>
              </w:rPr>
              <w:fldChar w:fldCharType="begin"/>
            </w:r>
            <w:r w:rsidR="006B20DB">
              <w:rPr>
                <w:noProof/>
                <w:webHidden/>
              </w:rPr>
              <w:instrText xml:space="preserve"> PAGEREF _Toc25138700 \h </w:instrText>
            </w:r>
            <w:r w:rsidR="006B20DB">
              <w:rPr>
                <w:noProof/>
                <w:webHidden/>
              </w:rPr>
            </w:r>
            <w:r w:rsidR="006B20DB">
              <w:rPr>
                <w:noProof/>
                <w:webHidden/>
              </w:rPr>
              <w:fldChar w:fldCharType="separate"/>
            </w:r>
            <w:r w:rsidR="006B20DB">
              <w:rPr>
                <w:noProof/>
                <w:webHidden/>
              </w:rPr>
              <w:t>8</w:t>
            </w:r>
            <w:r w:rsidR="006B20DB">
              <w:rPr>
                <w:noProof/>
                <w:webHidden/>
              </w:rPr>
              <w:fldChar w:fldCharType="end"/>
            </w:r>
          </w:hyperlink>
        </w:p>
        <w:p w14:paraId="170ED87A" w14:textId="1F6714A7" w:rsidR="006B20DB" w:rsidRDefault="00D62613">
          <w:pPr>
            <w:pStyle w:val="TOC3"/>
            <w:tabs>
              <w:tab w:val="left" w:pos="1100"/>
              <w:tab w:val="right" w:leader="dot" w:pos="9350"/>
            </w:tabs>
            <w:rPr>
              <w:rFonts w:asciiTheme="minorHAnsi" w:eastAsiaTheme="minorEastAsia" w:hAnsiTheme="minorHAnsi" w:cstheme="minorBidi"/>
              <w:noProof/>
              <w:sz w:val="22"/>
              <w:szCs w:val="22"/>
            </w:rPr>
          </w:pPr>
          <w:hyperlink w:anchor="_Toc25138701" w:history="1">
            <w:r w:rsidR="006B20DB" w:rsidRPr="00E01C58">
              <w:rPr>
                <w:rStyle w:val="Hyperlink"/>
                <w:noProof/>
              </w:rPr>
              <w:t>2.3.1</w:t>
            </w:r>
            <w:r w:rsidR="006B20DB">
              <w:rPr>
                <w:rFonts w:asciiTheme="minorHAnsi" w:eastAsiaTheme="minorEastAsia" w:hAnsiTheme="minorHAnsi" w:cstheme="minorBidi"/>
                <w:noProof/>
                <w:sz w:val="22"/>
                <w:szCs w:val="22"/>
              </w:rPr>
              <w:tab/>
            </w:r>
            <w:r w:rsidR="006B20DB" w:rsidRPr="00E01C58">
              <w:rPr>
                <w:rStyle w:val="Hyperlink"/>
                <w:noProof/>
              </w:rPr>
              <w:t>Implementation Team</w:t>
            </w:r>
            <w:r w:rsidR="006B20DB">
              <w:rPr>
                <w:noProof/>
                <w:webHidden/>
              </w:rPr>
              <w:tab/>
            </w:r>
            <w:r w:rsidR="006B20DB">
              <w:rPr>
                <w:noProof/>
                <w:webHidden/>
              </w:rPr>
              <w:fldChar w:fldCharType="begin"/>
            </w:r>
            <w:r w:rsidR="006B20DB">
              <w:rPr>
                <w:noProof/>
                <w:webHidden/>
              </w:rPr>
              <w:instrText xml:space="preserve"> PAGEREF _Toc25138701 \h </w:instrText>
            </w:r>
            <w:r w:rsidR="006B20DB">
              <w:rPr>
                <w:noProof/>
                <w:webHidden/>
              </w:rPr>
            </w:r>
            <w:r w:rsidR="006B20DB">
              <w:rPr>
                <w:noProof/>
                <w:webHidden/>
              </w:rPr>
              <w:fldChar w:fldCharType="separate"/>
            </w:r>
            <w:r w:rsidR="006B20DB">
              <w:rPr>
                <w:noProof/>
                <w:webHidden/>
              </w:rPr>
              <w:t>8</w:t>
            </w:r>
            <w:r w:rsidR="006B20DB">
              <w:rPr>
                <w:noProof/>
                <w:webHidden/>
              </w:rPr>
              <w:fldChar w:fldCharType="end"/>
            </w:r>
          </w:hyperlink>
        </w:p>
        <w:p w14:paraId="2F938149" w14:textId="40FB0464" w:rsidR="006B20DB" w:rsidRDefault="00D62613">
          <w:pPr>
            <w:pStyle w:val="TOC3"/>
            <w:tabs>
              <w:tab w:val="left" w:pos="1100"/>
              <w:tab w:val="right" w:leader="dot" w:pos="9350"/>
            </w:tabs>
            <w:rPr>
              <w:rFonts w:asciiTheme="minorHAnsi" w:eastAsiaTheme="minorEastAsia" w:hAnsiTheme="minorHAnsi" w:cstheme="minorBidi"/>
              <w:noProof/>
              <w:sz w:val="22"/>
              <w:szCs w:val="22"/>
            </w:rPr>
          </w:pPr>
          <w:hyperlink w:anchor="_Toc25138702" w:history="1">
            <w:r w:rsidR="006B20DB" w:rsidRPr="00E01C58">
              <w:rPr>
                <w:rStyle w:val="Hyperlink"/>
                <w:noProof/>
              </w:rPr>
              <w:t>2.3.2</w:t>
            </w:r>
            <w:r w:rsidR="006B20DB">
              <w:rPr>
                <w:rFonts w:asciiTheme="minorHAnsi" w:eastAsiaTheme="minorEastAsia" w:hAnsiTheme="minorHAnsi" w:cstheme="minorBidi"/>
                <w:noProof/>
                <w:sz w:val="22"/>
                <w:szCs w:val="22"/>
              </w:rPr>
              <w:tab/>
            </w:r>
            <w:r w:rsidR="006B20DB" w:rsidRPr="00E01C58">
              <w:rPr>
                <w:rStyle w:val="Hyperlink"/>
                <w:noProof/>
              </w:rPr>
              <w:t>Implementation Tasks</w:t>
            </w:r>
            <w:r w:rsidR="006B20DB">
              <w:rPr>
                <w:noProof/>
                <w:webHidden/>
              </w:rPr>
              <w:tab/>
            </w:r>
            <w:r w:rsidR="006B20DB">
              <w:rPr>
                <w:noProof/>
                <w:webHidden/>
              </w:rPr>
              <w:fldChar w:fldCharType="begin"/>
            </w:r>
            <w:r w:rsidR="006B20DB">
              <w:rPr>
                <w:noProof/>
                <w:webHidden/>
              </w:rPr>
              <w:instrText xml:space="preserve"> PAGEREF _Toc25138702 \h </w:instrText>
            </w:r>
            <w:r w:rsidR="006B20DB">
              <w:rPr>
                <w:noProof/>
                <w:webHidden/>
              </w:rPr>
            </w:r>
            <w:r w:rsidR="006B20DB">
              <w:rPr>
                <w:noProof/>
                <w:webHidden/>
              </w:rPr>
              <w:fldChar w:fldCharType="separate"/>
            </w:r>
            <w:r w:rsidR="006B20DB">
              <w:rPr>
                <w:noProof/>
                <w:webHidden/>
              </w:rPr>
              <w:t>8</w:t>
            </w:r>
            <w:r w:rsidR="006B20DB">
              <w:rPr>
                <w:noProof/>
                <w:webHidden/>
              </w:rPr>
              <w:fldChar w:fldCharType="end"/>
            </w:r>
          </w:hyperlink>
        </w:p>
        <w:p w14:paraId="48D39381" w14:textId="645DA267" w:rsidR="006B20DB" w:rsidRDefault="00D62613">
          <w:pPr>
            <w:pStyle w:val="TOC3"/>
            <w:tabs>
              <w:tab w:val="left" w:pos="1100"/>
              <w:tab w:val="right" w:leader="dot" w:pos="9350"/>
            </w:tabs>
            <w:rPr>
              <w:rFonts w:asciiTheme="minorHAnsi" w:eastAsiaTheme="minorEastAsia" w:hAnsiTheme="minorHAnsi" w:cstheme="minorBidi"/>
              <w:noProof/>
              <w:sz w:val="22"/>
              <w:szCs w:val="22"/>
            </w:rPr>
          </w:pPr>
          <w:hyperlink w:anchor="_Toc25138703" w:history="1">
            <w:r w:rsidR="006B20DB" w:rsidRPr="00E01C58">
              <w:rPr>
                <w:rStyle w:val="Hyperlink"/>
                <w:noProof/>
              </w:rPr>
              <w:t>2.3.3</w:t>
            </w:r>
            <w:r w:rsidR="006B20DB">
              <w:rPr>
                <w:rFonts w:asciiTheme="minorHAnsi" w:eastAsiaTheme="minorEastAsia" w:hAnsiTheme="minorHAnsi" w:cstheme="minorBidi"/>
                <w:noProof/>
                <w:sz w:val="22"/>
                <w:szCs w:val="22"/>
              </w:rPr>
              <w:tab/>
            </w:r>
            <w:r w:rsidR="006B20DB" w:rsidRPr="00E01C58">
              <w:rPr>
                <w:rStyle w:val="Hyperlink"/>
                <w:noProof/>
              </w:rPr>
              <w:t>Implementation Entry and Exit Criteria</w:t>
            </w:r>
            <w:r w:rsidR="006B20DB">
              <w:rPr>
                <w:noProof/>
                <w:webHidden/>
              </w:rPr>
              <w:tab/>
            </w:r>
            <w:r w:rsidR="006B20DB">
              <w:rPr>
                <w:noProof/>
                <w:webHidden/>
              </w:rPr>
              <w:fldChar w:fldCharType="begin"/>
            </w:r>
            <w:r w:rsidR="006B20DB">
              <w:rPr>
                <w:noProof/>
                <w:webHidden/>
              </w:rPr>
              <w:instrText xml:space="preserve"> PAGEREF _Toc25138703 \h </w:instrText>
            </w:r>
            <w:r w:rsidR="006B20DB">
              <w:rPr>
                <w:noProof/>
                <w:webHidden/>
              </w:rPr>
            </w:r>
            <w:r w:rsidR="006B20DB">
              <w:rPr>
                <w:noProof/>
                <w:webHidden/>
              </w:rPr>
              <w:fldChar w:fldCharType="separate"/>
            </w:r>
            <w:r w:rsidR="006B20DB">
              <w:rPr>
                <w:noProof/>
                <w:webHidden/>
              </w:rPr>
              <w:t>8</w:t>
            </w:r>
            <w:r w:rsidR="006B20DB">
              <w:rPr>
                <w:noProof/>
                <w:webHidden/>
              </w:rPr>
              <w:fldChar w:fldCharType="end"/>
            </w:r>
          </w:hyperlink>
        </w:p>
        <w:p w14:paraId="77CE885D" w14:textId="65BA0446" w:rsidR="006B20DB" w:rsidRDefault="00D62613">
          <w:pPr>
            <w:pStyle w:val="TOC3"/>
            <w:tabs>
              <w:tab w:val="left" w:pos="1100"/>
              <w:tab w:val="right" w:leader="dot" w:pos="9350"/>
            </w:tabs>
            <w:rPr>
              <w:rFonts w:asciiTheme="minorHAnsi" w:eastAsiaTheme="minorEastAsia" w:hAnsiTheme="minorHAnsi" w:cstheme="minorBidi"/>
              <w:noProof/>
              <w:sz w:val="22"/>
              <w:szCs w:val="22"/>
            </w:rPr>
          </w:pPr>
          <w:hyperlink w:anchor="_Toc25138704" w:history="1">
            <w:r w:rsidR="006B20DB" w:rsidRPr="00E01C58">
              <w:rPr>
                <w:rStyle w:val="Hyperlink"/>
                <w:noProof/>
              </w:rPr>
              <w:t>2.3.4</w:t>
            </w:r>
            <w:r w:rsidR="006B20DB">
              <w:rPr>
                <w:rFonts w:asciiTheme="minorHAnsi" w:eastAsiaTheme="minorEastAsia" w:hAnsiTheme="minorHAnsi" w:cstheme="minorBidi"/>
                <w:noProof/>
                <w:sz w:val="22"/>
                <w:szCs w:val="22"/>
              </w:rPr>
              <w:tab/>
            </w:r>
            <w:r w:rsidR="006B20DB" w:rsidRPr="00E01C58">
              <w:rPr>
                <w:rStyle w:val="Hyperlink"/>
                <w:noProof/>
              </w:rPr>
              <w:t>Contingency Plan</w:t>
            </w:r>
            <w:r w:rsidR="006B20DB">
              <w:rPr>
                <w:noProof/>
                <w:webHidden/>
              </w:rPr>
              <w:tab/>
            </w:r>
            <w:r w:rsidR="006B20DB">
              <w:rPr>
                <w:noProof/>
                <w:webHidden/>
              </w:rPr>
              <w:fldChar w:fldCharType="begin"/>
            </w:r>
            <w:r w:rsidR="006B20DB">
              <w:rPr>
                <w:noProof/>
                <w:webHidden/>
              </w:rPr>
              <w:instrText xml:space="preserve"> PAGEREF _Toc25138704 \h </w:instrText>
            </w:r>
            <w:r w:rsidR="006B20DB">
              <w:rPr>
                <w:noProof/>
                <w:webHidden/>
              </w:rPr>
            </w:r>
            <w:r w:rsidR="006B20DB">
              <w:rPr>
                <w:noProof/>
                <w:webHidden/>
              </w:rPr>
              <w:fldChar w:fldCharType="separate"/>
            </w:r>
            <w:r w:rsidR="006B20DB">
              <w:rPr>
                <w:noProof/>
                <w:webHidden/>
              </w:rPr>
              <w:t>9</w:t>
            </w:r>
            <w:r w:rsidR="006B20DB">
              <w:rPr>
                <w:noProof/>
                <w:webHidden/>
              </w:rPr>
              <w:fldChar w:fldCharType="end"/>
            </w:r>
          </w:hyperlink>
        </w:p>
        <w:p w14:paraId="49524315" w14:textId="7EE18F9E" w:rsidR="006B20DB" w:rsidRDefault="00D62613">
          <w:pPr>
            <w:pStyle w:val="TOC2"/>
            <w:tabs>
              <w:tab w:val="left" w:pos="880"/>
              <w:tab w:val="right" w:leader="dot" w:pos="9350"/>
            </w:tabs>
            <w:rPr>
              <w:rFonts w:asciiTheme="minorHAnsi" w:eastAsiaTheme="minorEastAsia" w:hAnsiTheme="minorHAnsi" w:cstheme="minorBidi"/>
              <w:noProof/>
              <w:sz w:val="22"/>
              <w:szCs w:val="22"/>
            </w:rPr>
          </w:pPr>
          <w:hyperlink w:anchor="_Toc25138705" w:history="1">
            <w:r w:rsidR="006B20DB" w:rsidRPr="00E01C58">
              <w:rPr>
                <w:rStyle w:val="Hyperlink"/>
                <w:noProof/>
              </w:rPr>
              <w:t>2.4</w:t>
            </w:r>
            <w:r w:rsidR="006B20DB">
              <w:rPr>
                <w:rFonts w:asciiTheme="minorHAnsi" w:eastAsiaTheme="minorEastAsia" w:hAnsiTheme="minorHAnsi" w:cstheme="minorBidi"/>
                <w:noProof/>
                <w:sz w:val="22"/>
                <w:szCs w:val="22"/>
              </w:rPr>
              <w:tab/>
            </w:r>
            <w:r w:rsidR="006B20DB" w:rsidRPr="00E01C58">
              <w:rPr>
                <w:rStyle w:val="Hyperlink"/>
                <w:noProof/>
              </w:rPr>
              <w:t>Training Plan</w:t>
            </w:r>
            <w:r w:rsidR="006B20DB">
              <w:rPr>
                <w:noProof/>
                <w:webHidden/>
              </w:rPr>
              <w:tab/>
            </w:r>
            <w:r w:rsidR="006B20DB">
              <w:rPr>
                <w:noProof/>
                <w:webHidden/>
              </w:rPr>
              <w:fldChar w:fldCharType="begin"/>
            </w:r>
            <w:r w:rsidR="006B20DB">
              <w:rPr>
                <w:noProof/>
                <w:webHidden/>
              </w:rPr>
              <w:instrText xml:space="preserve"> PAGEREF _Toc25138705 \h </w:instrText>
            </w:r>
            <w:r w:rsidR="006B20DB">
              <w:rPr>
                <w:noProof/>
                <w:webHidden/>
              </w:rPr>
            </w:r>
            <w:r w:rsidR="006B20DB">
              <w:rPr>
                <w:noProof/>
                <w:webHidden/>
              </w:rPr>
              <w:fldChar w:fldCharType="separate"/>
            </w:r>
            <w:r w:rsidR="006B20DB">
              <w:rPr>
                <w:noProof/>
                <w:webHidden/>
              </w:rPr>
              <w:t>9</w:t>
            </w:r>
            <w:r w:rsidR="006B20DB">
              <w:rPr>
                <w:noProof/>
                <w:webHidden/>
              </w:rPr>
              <w:fldChar w:fldCharType="end"/>
            </w:r>
          </w:hyperlink>
        </w:p>
        <w:p w14:paraId="73E45AA9" w14:textId="689569A9" w:rsidR="006B20DB" w:rsidRDefault="00D62613">
          <w:pPr>
            <w:pStyle w:val="TOC2"/>
            <w:tabs>
              <w:tab w:val="left" w:pos="880"/>
              <w:tab w:val="right" w:leader="dot" w:pos="9350"/>
            </w:tabs>
            <w:rPr>
              <w:rFonts w:asciiTheme="minorHAnsi" w:eastAsiaTheme="minorEastAsia" w:hAnsiTheme="minorHAnsi" w:cstheme="minorBidi"/>
              <w:noProof/>
              <w:sz w:val="22"/>
              <w:szCs w:val="22"/>
            </w:rPr>
          </w:pPr>
          <w:hyperlink w:anchor="_Toc25138706" w:history="1">
            <w:r w:rsidR="006B20DB" w:rsidRPr="00E01C58">
              <w:rPr>
                <w:rStyle w:val="Hyperlink"/>
                <w:noProof/>
              </w:rPr>
              <w:t>2.5</w:t>
            </w:r>
            <w:r w:rsidR="006B20DB">
              <w:rPr>
                <w:rFonts w:asciiTheme="minorHAnsi" w:eastAsiaTheme="minorEastAsia" w:hAnsiTheme="minorHAnsi" w:cstheme="minorBidi"/>
                <w:noProof/>
                <w:sz w:val="22"/>
                <w:szCs w:val="22"/>
              </w:rPr>
              <w:tab/>
            </w:r>
            <w:r w:rsidR="006B20DB" w:rsidRPr="00E01C58">
              <w:rPr>
                <w:rStyle w:val="Hyperlink"/>
                <w:noProof/>
              </w:rPr>
              <w:t>Communication Plan</w:t>
            </w:r>
            <w:r w:rsidR="006B20DB">
              <w:rPr>
                <w:noProof/>
                <w:webHidden/>
              </w:rPr>
              <w:tab/>
            </w:r>
            <w:r w:rsidR="006B20DB">
              <w:rPr>
                <w:noProof/>
                <w:webHidden/>
              </w:rPr>
              <w:fldChar w:fldCharType="begin"/>
            </w:r>
            <w:r w:rsidR="006B20DB">
              <w:rPr>
                <w:noProof/>
                <w:webHidden/>
              </w:rPr>
              <w:instrText xml:space="preserve"> PAGEREF _Toc25138706 \h </w:instrText>
            </w:r>
            <w:r w:rsidR="006B20DB">
              <w:rPr>
                <w:noProof/>
                <w:webHidden/>
              </w:rPr>
            </w:r>
            <w:r w:rsidR="006B20DB">
              <w:rPr>
                <w:noProof/>
                <w:webHidden/>
              </w:rPr>
              <w:fldChar w:fldCharType="separate"/>
            </w:r>
            <w:r w:rsidR="006B20DB">
              <w:rPr>
                <w:noProof/>
                <w:webHidden/>
              </w:rPr>
              <w:t>9</w:t>
            </w:r>
            <w:r w:rsidR="006B20DB">
              <w:rPr>
                <w:noProof/>
                <w:webHidden/>
              </w:rPr>
              <w:fldChar w:fldCharType="end"/>
            </w:r>
          </w:hyperlink>
        </w:p>
        <w:p w14:paraId="1A770407" w14:textId="6A92DFF3" w:rsidR="006B20DB" w:rsidRDefault="00D62613">
          <w:pPr>
            <w:pStyle w:val="TOC2"/>
            <w:tabs>
              <w:tab w:val="left" w:pos="880"/>
              <w:tab w:val="right" w:leader="dot" w:pos="9350"/>
            </w:tabs>
            <w:rPr>
              <w:rFonts w:asciiTheme="minorHAnsi" w:eastAsiaTheme="minorEastAsia" w:hAnsiTheme="minorHAnsi" w:cstheme="minorBidi"/>
              <w:noProof/>
              <w:sz w:val="22"/>
              <w:szCs w:val="22"/>
            </w:rPr>
          </w:pPr>
          <w:hyperlink w:anchor="_Toc25138707" w:history="1">
            <w:r w:rsidR="006B20DB" w:rsidRPr="00E01C58">
              <w:rPr>
                <w:rStyle w:val="Hyperlink"/>
                <w:noProof/>
              </w:rPr>
              <w:t>2.6</w:t>
            </w:r>
            <w:r w:rsidR="006B20DB">
              <w:rPr>
                <w:rFonts w:asciiTheme="minorHAnsi" w:eastAsiaTheme="minorEastAsia" w:hAnsiTheme="minorHAnsi" w:cstheme="minorBidi"/>
                <w:noProof/>
                <w:sz w:val="22"/>
                <w:szCs w:val="22"/>
              </w:rPr>
              <w:tab/>
            </w:r>
            <w:r w:rsidR="006B20DB" w:rsidRPr="00E01C58">
              <w:rPr>
                <w:rStyle w:val="Hyperlink"/>
                <w:noProof/>
              </w:rPr>
              <w:t>Documentation</w:t>
            </w:r>
            <w:r w:rsidR="006B20DB">
              <w:rPr>
                <w:noProof/>
                <w:webHidden/>
              </w:rPr>
              <w:tab/>
            </w:r>
            <w:r w:rsidR="006B20DB">
              <w:rPr>
                <w:noProof/>
                <w:webHidden/>
              </w:rPr>
              <w:fldChar w:fldCharType="begin"/>
            </w:r>
            <w:r w:rsidR="006B20DB">
              <w:rPr>
                <w:noProof/>
                <w:webHidden/>
              </w:rPr>
              <w:instrText xml:space="preserve"> PAGEREF _Toc25138707 \h </w:instrText>
            </w:r>
            <w:r w:rsidR="006B20DB">
              <w:rPr>
                <w:noProof/>
                <w:webHidden/>
              </w:rPr>
            </w:r>
            <w:r w:rsidR="006B20DB">
              <w:rPr>
                <w:noProof/>
                <w:webHidden/>
              </w:rPr>
              <w:fldChar w:fldCharType="separate"/>
            </w:r>
            <w:r w:rsidR="006B20DB">
              <w:rPr>
                <w:noProof/>
                <w:webHidden/>
              </w:rPr>
              <w:t>9</w:t>
            </w:r>
            <w:r w:rsidR="006B20DB">
              <w:rPr>
                <w:noProof/>
                <w:webHidden/>
              </w:rPr>
              <w:fldChar w:fldCharType="end"/>
            </w:r>
          </w:hyperlink>
        </w:p>
        <w:p w14:paraId="62E2331E" w14:textId="3C6B24E4" w:rsidR="006B20DB" w:rsidRDefault="00D62613">
          <w:pPr>
            <w:pStyle w:val="TOC1"/>
            <w:rPr>
              <w:rFonts w:asciiTheme="minorHAnsi" w:eastAsiaTheme="minorEastAsia" w:hAnsiTheme="minorHAnsi" w:cstheme="minorBidi"/>
              <w:b w:val="0"/>
              <w:sz w:val="22"/>
              <w:szCs w:val="22"/>
            </w:rPr>
          </w:pPr>
          <w:hyperlink w:anchor="_Toc25138708" w:history="1">
            <w:r w:rsidR="006B20DB" w:rsidRPr="00E01C58">
              <w:rPr>
                <w:rStyle w:val="Hyperlink"/>
              </w:rPr>
              <w:t>3</w:t>
            </w:r>
            <w:r w:rsidR="006B20DB">
              <w:rPr>
                <w:rFonts w:asciiTheme="minorHAnsi" w:eastAsiaTheme="minorEastAsia" w:hAnsiTheme="minorHAnsi" w:cstheme="minorBidi"/>
                <w:b w:val="0"/>
                <w:sz w:val="22"/>
                <w:szCs w:val="22"/>
              </w:rPr>
              <w:tab/>
            </w:r>
            <w:r w:rsidR="006B20DB" w:rsidRPr="00E01C58">
              <w:rPr>
                <w:rStyle w:val="Hyperlink"/>
              </w:rPr>
              <w:t>Transition Plan</w:t>
            </w:r>
            <w:r w:rsidR="006B20DB">
              <w:rPr>
                <w:webHidden/>
              </w:rPr>
              <w:tab/>
            </w:r>
            <w:r w:rsidR="006B20DB">
              <w:rPr>
                <w:webHidden/>
              </w:rPr>
              <w:fldChar w:fldCharType="begin"/>
            </w:r>
            <w:r w:rsidR="006B20DB">
              <w:rPr>
                <w:webHidden/>
              </w:rPr>
              <w:instrText xml:space="preserve"> PAGEREF _Toc25138708 \h </w:instrText>
            </w:r>
            <w:r w:rsidR="006B20DB">
              <w:rPr>
                <w:webHidden/>
              </w:rPr>
            </w:r>
            <w:r w:rsidR="006B20DB">
              <w:rPr>
                <w:webHidden/>
              </w:rPr>
              <w:fldChar w:fldCharType="separate"/>
            </w:r>
            <w:r w:rsidR="006B20DB">
              <w:rPr>
                <w:webHidden/>
              </w:rPr>
              <w:t>9</w:t>
            </w:r>
            <w:r w:rsidR="006B20DB">
              <w:rPr>
                <w:webHidden/>
              </w:rPr>
              <w:fldChar w:fldCharType="end"/>
            </w:r>
          </w:hyperlink>
        </w:p>
        <w:p w14:paraId="1ACFF70B" w14:textId="2674D9DA" w:rsidR="006B20DB" w:rsidRDefault="00D62613">
          <w:pPr>
            <w:pStyle w:val="TOC2"/>
            <w:tabs>
              <w:tab w:val="left" w:pos="880"/>
              <w:tab w:val="right" w:leader="dot" w:pos="9350"/>
            </w:tabs>
            <w:rPr>
              <w:rFonts w:asciiTheme="minorHAnsi" w:eastAsiaTheme="minorEastAsia" w:hAnsiTheme="minorHAnsi" w:cstheme="minorBidi"/>
              <w:noProof/>
              <w:sz w:val="22"/>
              <w:szCs w:val="22"/>
            </w:rPr>
          </w:pPr>
          <w:hyperlink w:anchor="_Toc25138709" w:history="1">
            <w:r w:rsidR="006B20DB" w:rsidRPr="00E01C58">
              <w:rPr>
                <w:rStyle w:val="Hyperlink"/>
                <w:noProof/>
              </w:rPr>
              <w:t>3.1</w:t>
            </w:r>
            <w:r w:rsidR="006B20DB">
              <w:rPr>
                <w:rFonts w:asciiTheme="minorHAnsi" w:eastAsiaTheme="minorEastAsia" w:hAnsiTheme="minorHAnsi" w:cstheme="minorBidi"/>
                <w:noProof/>
                <w:sz w:val="22"/>
                <w:szCs w:val="22"/>
              </w:rPr>
              <w:tab/>
            </w:r>
            <w:r w:rsidR="006B20DB" w:rsidRPr="00E01C58">
              <w:rPr>
                <w:rStyle w:val="Hyperlink"/>
                <w:noProof/>
              </w:rPr>
              <w:t>Transition Assumptions and Constraints</w:t>
            </w:r>
            <w:r w:rsidR="006B20DB">
              <w:rPr>
                <w:noProof/>
                <w:webHidden/>
              </w:rPr>
              <w:tab/>
            </w:r>
            <w:r w:rsidR="006B20DB">
              <w:rPr>
                <w:noProof/>
                <w:webHidden/>
              </w:rPr>
              <w:fldChar w:fldCharType="begin"/>
            </w:r>
            <w:r w:rsidR="006B20DB">
              <w:rPr>
                <w:noProof/>
                <w:webHidden/>
              </w:rPr>
              <w:instrText xml:space="preserve"> PAGEREF _Toc25138709 \h </w:instrText>
            </w:r>
            <w:r w:rsidR="006B20DB">
              <w:rPr>
                <w:noProof/>
                <w:webHidden/>
              </w:rPr>
            </w:r>
            <w:r w:rsidR="006B20DB">
              <w:rPr>
                <w:noProof/>
                <w:webHidden/>
              </w:rPr>
              <w:fldChar w:fldCharType="separate"/>
            </w:r>
            <w:r w:rsidR="006B20DB">
              <w:rPr>
                <w:noProof/>
                <w:webHidden/>
              </w:rPr>
              <w:t>10</w:t>
            </w:r>
            <w:r w:rsidR="006B20DB">
              <w:rPr>
                <w:noProof/>
                <w:webHidden/>
              </w:rPr>
              <w:fldChar w:fldCharType="end"/>
            </w:r>
          </w:hyperlink>
        </w:p>
        <w:p w14:paraId="37451F1D" w14:textId="32077A3A" w:rsidR="006B20DB" w:rsidRDefault="00D62613">
          <w:pPr>
            <w:pStyle w:val="TOC3"/>
            <w:tabs>
              <w:tab w:val="left" w:pos="1100"/>
              <w:tab w:val="right" w:leader="dot" w:pos="9350"/>
            </w:tabs>
            <w:rPr>
              <w:rFonts w:asciiTheme="minorHAnsi" w:eastAsiaTheme="minorEastAsia" w:hAnsiTheme="minorHAnsi" w:cstheme="minorBidi"/>
              <w:noProof/>
              <w:sz w:val="22"/>
              <w:szCs w:val="22"/>
            </w:rPr>
          </w:pPr>
          <w:hyperlink w:anchor="_Toc25138710" w:history="1">
            <w:r w:rsidR="006B20DB" w:rsidRPr="00E01C58">
              <w:rPr>
                <w:rStyle w:val="Hyperlink"/>
                <w:noProof/>
              </w:rPr>
              <w:t>3.1.1</w:t>
            </w:r>
            <w:r w:rsidR="006B20DB">
              <w:rPr>
                <w:rFonts w:asciiTheme="minorHAnsi" w:eastAsiaTheme="minorEastAsia" w:hAnsiTheme="minorHAnsi" w:cstheme="minorBidi"/>
                <w:noProof/>
                <w:sz w:val="22"/>
                <w:szCs w:val="22"/>
              </w:rPr>
              <w:tab/>
            </w:r>
            <w:r w:rsidR="006B20DB" w:rsidRPr="00E01C58">
              <w:rPr>
                <w:rStyle w:val="Hyperlink"/>
                <w:noProof/>
              </w:rPr>
              <w:t>Assumptions</w:t>
            </w:r>
            <w:r w:rsidR="006B20DB">
              <w:rPr>
                <w:noProof/>
                <w:webHidden/>
              </w:rPr>
              <w:tab/>
            </w:r>
            <w:r w:rsidR="006B20DB">
              <w:rPr>
                <w:noProof/>
                <w:webHidden/>
              </w:rPr>
              <w:fldChar w:fldCharType="begin"/>
            </w:r>
            <w:r w:rsidR="006B20DB">
              <w:rPr>
                <w:noProof/>
                <w:webHidden/>
              </w:rPr>
              <w:instrText xml:space="preserve"> PAGEREF _Toc25138710 \h </w:instrText>
            </w:r>
            <w:r w:rsidR="006B20DB">
              <w:rPr>
                <w:noProof/>
                <w:webHidden/>
              </w:rPr>
            </w:r>
            <w:r w:rsidR="006B20DB">
              <w:rPr>
                <w:noProof/>
                <w:webHidden/>
              </w:rPr>
              <w:fldChar w:fldCharType="separate"/>
            </w:r>
            <w:r w:rsidR="006B20DB">
              <w:rPr>
                <w:noProof/>
                <w:webHidden/>
              </w:rPr>
              <w:t>10</w:t>
            </w:r>
            <w:r w:rsidR="006B20DB">
              <w:rPr>
                <w:noProof/>
                <w:webHidden/>
              </w:rPr>
              <w:fldChar w:fldCharType="end"/>
            </w:r>
          </w:hyperlink>
        </w:p>
        <w:p w14:paraId="71C76543" w14:textId="24303BA7" w:rsidR="006B20DB" w:rsidRDefault="00D62613">
          <w:pPr>
            <w:pStyle w:val="TOC3"/>
            <w:tabs>
              <w:tab w:val="left" w:pos="1100"/>
              <w:tab w:val="right" w:leader="dot" w:pos="9350"/>
            </w:tabs>
            <w:rPr>
              <w:rFonts w:asciiTheme="minorHAnsi" w:eastAsiaTheme="minorEastAsia" w:hAnsiTheme="minorHAnsi" w:cstheme="minorBidi"/>
              <w:noProof/>
              <w:sz w:val="22"/>
              <w:szCs w:val="22"/>
            </w:rPr>
          </w:pPr>
          <w:hyperlink w:anchor="_Toc25138711" w:history="1">
            <w:r w:rsidR="006B20DB" w:rsidRPr="00E01C58">
              <w:rPr>
                <w:rStyle w:val="Hyperlink"/>
                <w:noProof/>
              </w:rPr>
              <w:t>3.1.2</w:t>
            </w:r>
            <w:r w:rsidR="006B20DB">
              <w:rPr>
                <w:rFonts w:asciiTheme="minorHAnsi" w:eastAsiaTheme="minorEastAsia" w:hAnsiTheme="minorHAnsi" w:cstheme="minorBidi"/>
                <w:noProof/>
                <w:sz w:val="22"/>
                <w:szCs w:val="22"/>
              </w:rPr>
              <w:tab/>
            </w:r>
            <w:r w:rsidR="006B20DB" w:rsidRPr="00E01C58">
              <w:rPr>
                <w:rStyle w:val="Hyperlink"/>
                <w:noProof/>
              </w:rPr>
              <w:t>Constraints</w:t>
            </w:r>
            <w:r w:rsidR="006B20DB">
              <w:rPr>
                <w:noProof/>
                <w:webHidden/>
              </w:rPr>
              <w:tab/>
            </w:r>
            <w:r w:rsidR="006B20DB">
              <w:rPr>
                <w:noProof/>
                <w:webHidden/>
              </w:rPr>
              <w:fldChar w:fldCharType="begin"/>
            </w:r>
            <w:r w:rsidR="006B20DB">
              <w:rPr>
                <w:noProof/>
                <w:webHidden/>
              </w:rPr>
              <w:instrText xml:space="preserve"> PAGEREF _Toc25138711 \h </w:instrText>
            </w:r>
            <w:r w:rsidR="006B20DB">
              <w:rPr>
                <w:noProof/>
                <w:webHidden/>
              </w:rPr>
            </w:r>
            <w:r w:rsidR="006B20DB">
              <w:rPr>
                <w:noProof/>
                <w:webHidden/>
              </w:rPr>
              <w:fldChar w:fldCharType="separate"/>
            </w:r>
            <w:r w:rsidR="006B20DB">
              <w:rPr>
                <w:noProof/>
                <w:webHidden/>
              </w:rPr>
              <w:t>10</w:t>
            </w:r>
            <w:r w:rsidR="006B20DB">
              <w:rPr>
                <w:noProof/>
                <w:webHidden/>
              </w:rPr>
              <w:fldChar w:fldCharType="end"/>
            </w:r>
          </w:hyperlink>
        </w:p>
        <w:p w14:paraId="0984B15B" w14:textId="3413C2BB" w:rsidR="006B20DB" w:rsidRDefault="00D62613">
          <w:pPr>
            <w:pStyle w:val="TOC2"/>
            <w:tabs>
              <w:tab w:val="left" w:pos="880"/>
              <w:tab w:val="right" w:leader="dot" w:pos="9350"/>
            </w:tabs>
            <w:rPr>
              <w:rFonts w:asciiTheme="minorHAnsi" w:eastAsiaTheme="minorEastAsia" w:hAnsiTheme="minorHAnsi" w:cstheme="minorBidi"/>
              <w:noProof/>
              <w:sz w:val="22"/>
              <w:szCs w:val="22"/>
            </w:rPr>
          </w:pPr>
          <w:hyperlink w:anchor="_Toc25138712" w:history="1">
            <w:r w:rsidR="006B20DB" w:rsidRPr="00E01C58">
              <w:rPr>
                <w:rStyle w:val="Hyperlink"/>
                <w:noProof/>
              </w:rPr>
              <w:t>3.2</w:t>
            </w:r>
            <w:r w:rsidR="006B20DB">
              <w:rPr>
                <w:rFonts w:asciiTheme="minorHAnsi" w:eastAsiaTheme="minorEastAsia" w:hAnsiTheme="minorHAnsi" w:cstheme="minorBidi"/>
                <w:noProof/>
                <w:sz w:val="22"/>
                <w:szCs w:val="22"/>
              </w:rPr>
              <w:tab/>
            </w:r>
            <w:r w:rsidR="006B20DB" w:rsidRPr="00E01C58">
              <w:rPr>
                <w:rStyle w:val="Hyperlink"/>
                <w:noProof/>
              </w:rPr>
              <w:t>Transition (Business Migration) Strategy</w:t>
            </w:r>
            <w:r w:rsidR="006B20DB">
              <w:rPr>
                <w:noProof/>
                <w:webHidden/>
              </w:rPr>
              <w:tab/>
            </w:r>
            <w:r w:rsidR="006B20DB">
              <w:rPr>
                <w:noProof/>
                <w:webHidden/>
              </w:rPr>
              <w:fldChar w:fldCharType="begin"/>
            </w:r>
            <w:r w:rsidR="006B20DB">
              <w:rPr>
                <w:noProof/>
                <w:webHidden/>
              </w:rPr>
              <w:instrText xml:space="preserve"> PAGEREF _Toc25138712 \h </w:instrText>
            </w:r>
            <w:r w:rsidR="006B20DB">
              <w:rPr>
                <w:noProof/>
                <w:webHidden/>
              </w:rPr>
            </w:r>
            <w:r w:rsidR="006B20DB">
              <w:rPr>
                <w:noProof/>
                <w:webHidden/>
              </w:rPr>
              <w:fldChar w:fldCharType="separate"/>
            </w:r>
            <w:r w:rsidR="006B20DB">
              <w:rPr>
                <w:noProof/>
                <w:webHidden/>
              </w:rPr>
              <w:t>10</w:t>
            </w:r>
            <w:r w:rsidR="006B20DB">
              <w:rPr>
                <w:noProof/>
                <w:webHidden/>
              </w:rPr>
              <w:fldChar w:fldCharType="end"/>
            </w:r>
          </w:hyperlink>
        </w:p>
        <w:p w14:paraId="4294A6D5" w14:textId="1A07E986" w:rsidR="006B20DB" w:rsidRDefault="00D62613">
          <w:pPr>
            <w:pStyle w:val="TOC3"/>
            <w:tabs>
              <w:tab w:val="left" w:pos="1100"/>
              <w:tab w:val="right" w:leader="dot" w:pos="9350"/>
            </w:tabs>
            <w:rPr>
              <w:rFonts w:asciiTheme="minorHAnsi" w:eastAsiaTheme="minorEastAsia" w:hAnsiTheme="minorHAnsi" w:cstheme="minorBidi"/>
              <w:noProof/>
              <w:sz w:val="22"/>
              <w:szCs w:val="22"/>
            </w:rPr>
          </w:pPr>
          <w:hyperlink w:anchor="_Toc25138713" w:history="1">
            <w:r w:rsidR="006B20DB" w:rsidRPr="00E01C58">
              <w:rPr>
                <w:rStyle w:val="Hyperlink"/>
                <w:noProof/>
              </w:rPr>
              <w:t>3.2.1</w:t>
            </w:r>
            <w:r w:rsidR="006B20DB">
              <w:rPr>
                <w:rFonts w:asciiTheme="minorHAnsi" w:eastAsiaTheme="minorEastAsia" w:hAnsiTheme="minorHAnsi" w:cstheme="minorBidi"/>
                <w:noProof/>
                <w:sz w:val="22"/>
                <w:szCs w:val="22"/>
              </w:rPr>
              <w:tab/>
            </w:r>
            <w:r w:rsidR="006B20DB" w:rsidRPr="00E01C58">
              <w:rPr>
                <w:rStyle w:val="Hyperlink"/>
                <w:noProof/>
              </w:rPr>
              <w:t>Transition Team</w:t>
            </w:r>
            <w:r w:rsidR="006B20DB">
              <w:rPr>
                <w:noProof/>
                <w:webHidden/>
              </w:rPr>
              <w:tab/>
            </w:r>
            <w:r w:rsidR="006B20DB">
              <w:rPr>
                <w:noProof/>
                <w:webHidden/>
              </w:rPr>
              <w:fldChar w:fldCharType="begin"/>
            </w:r>
            <w:r w:rsidR="006B20DB">
              <w:rPr>
                <w:noProof/>
                <w:webHidden/>
              </w:rPr>
              <w:instrText xml:space="preserve"> PAGEREF _Toc25138713 \h </w:instrText>
            </w:r>
            <w:r w:rsidR="006B20DB">
              <w:rPr>
                <w:noProof/>
                <w:webHidden/>
              </w:rPr>
            </w:r>
            <w:r w:rsidR="006B20DB">
              <w:rPr>
                <w:noProof/>
                <w:webHidden/>
              </w:rPr>
              <w:fldChar w:fldCharType="separate"/>
            </w:r>
            <w:r w:rsidR="006B20DB">
              <w:rPr>
                <w:noProof/>
                <w:webHidden/>
              </w:rPr>
              <w:t>10</w:t>
            </w:r>
            <w:r w:rsidR="006B20DB">
              <w:rPr>
                <w:noProof/>
                <w:webHidden/>
              </w:rPr>
              <w:fldChar w:fldCharType="end"/>
            </w:r>
          </w:hyperlink>
        </w:p>
        <w:p w14:paraId="5BD10AC0" w14:textId="222785A6" w:rsidR="006B20DB" w:rsidRDefault="00D62613">
          <w:pPr>
            <w:pStyle w:val="TOC3"/>
            <w:tabs>
              <w:tab w:val="left" w:pos="1100"/>
              <w:tab w:val="right" w:leader="dot" w:pos="9350"/>
            </w:tabs>
            <w:rPr>
              <w:rFonts w:asciiTheme="minorHAnsi" w:eastAsiaTheme="minorEastAsia" w:hAnsiTheme="minorHAnsi" w:cstheme="minorBidi"/>
              <w:noProof/>
              <w:sz w:val="22"/>
              <w:szCs w:val="22"/>
            </w:rPr>
          </w:pPr>
          <w:hyperlink w:anchor="_Toc25138714" w:history="1">
            <w:r w:rsidR="006B20DB" w:rsidRPr="00E01C58">
              <w:rPr>
                <w:rStyle w:val="Hyperlink"/>
                <w:noProof/>
              </w:rPr>
              <w:t>3.2.2</w:t>
            </w:r>
            <w:r w:rsidR="006B20DB">
              <w:rPr>
                <w:rFonts w:asciiTheme="minorHAnsi" w:eastAsiaTheme="minorEastAsia" w:hAnsiTheme="minorHAnsi" w:cstheme="minorBidi"/>
                <w:noProof/>
                <w:sz w:val="22"/>
                <w:szCs w:val="22"/>
              </w:rPr>
              <w:tab/>
            </w:r>
            <w:r w:rsidR="006B20DB" w:rsidRPr="00E01C58">
              <w:rPr>
                <w:rStyle w:val="Hyperlink"/>
                <w:noProof/>
              </w:rPr>
              <w:t>Transition Tasks</w:t>
            </w:r>
            <w:r w:rsidR="006B20DB">
              <w:rPr>
                <w:noProof/>
                <w:webHidden/>
              </w:rPr>
              <w:tab/>
            </w:r>
            <w:r w:rsidR="006B20DB">
              <w:rPr>
                <w:noProof/>
                <w:webHidden/>
              </w:rPr>
              <w:fldChar w:fldCharType="begin"/>
            </w:r>
            <w:r w:rsidR="006B20DB">
              <w:rPr>
                <w:noProof/>
                <w:webHidden/>
              </w:rPr>
              <w:instrText xml:space="preserve"> PAGEREF _Toc25138714 \h </w:instrText>
            </w:r>
            <w:r w:rsidR="006B20DB">
              <w:rPr>
                <w:noProof/>
                <w:webHidden/>
              </w:rPr>
            </w:r>
            <w:r w:rsidR="006B20DB">
              <w:rPr>
                <w:noProof/>
                <w:webHidden/>
              </w:rPr>
              <w:fldChar w:fldCharType="separate"/>
            </w:r>
            <w:r w:rsidR="006B20DB">
              <w:rPr>
                <w:noProof/>
                <w:webHidden/>
              </w:rPr>
              <w:t>11</w:t>
            </w:r>
            <w:r w:rsidR="006B20DB">
              <w:rPr>
                <w:noProof/>
                <w:webHidden/>
              </w:rPr>
              <w:fldChar w:fldCharType="end"/>
            </w:r>
          </w:hyperlink>
        </w:p>
        <w:p w14:paraId="7D964BA0" w14:textId="31E34ECC" w:rsidR="006B20DB" w:rsidRDefault="00D62613">
          <w:pPr>
            <w:pStyle w:val="TOC3"/>
            <w:tabs>
              <w:tab w:val="left" w:pos="1100"/>
              <w:tab w:val="right" w:leader="dot" w:pos="9350"/>
            </w:tabs>
            <w:rPr>
              <w:rFonts w:asciiTheme="minorHAnsi" w:eastAsiaTheme="minorEastAsia" w:hAnsiTheme="minorHAnsi" w:cstheme="minorBidi"/>
              <w:noProof/>
              <w:sz w:val="22"/>
              <w:szCs w:val="22"/>
            </w:rPr>
          </w:pPr>
          <w:hyperlink w:anchor="_Toc25138715" w:history="1">
            <w:r w:rsidR="006B20DB" w:rsidRPr="00E01C58">
              <w:rPr>
                <w:rStyle w:val="Hyperlink"/>
                <w:noProof/>
              </w:rPr>
              <w:t>3.2.3</w:t>
            </w:r>
            <w:r w:rsidR="006B20DB">
              <w:rPr>
                <w:rFonts w:asciiTheme="minorHAnsi" w:eastAsiaTheme="minorEastAsia" w:hAnsiTheme="minorHAnsi" w:cstheme="minorBidi"/>
                <w:noProof/>
                <w:sz w:val="22"/>
                <w:szCs w:val="22"/>
              </w:rPr>
              <w:tab/>
            </w:r>
            <w:r w:rsidR="006B20DB" w:rsidRPr="00E01C58">
              <w:rPr>
                <w:rStyle w:val="Hyperlink"/>
                <w:noProof/>
              </w:rPr>
              <w:t>Transition Entry and Exit Criteria</w:t>
            </w:r>
            <w:r w:rsidR="006B20DB">
              <w:rPr>
                <w:noProof/>
                <w:webHidden/>
              </w:rPr>
              <w:tab/>
            </w:r>
            <w:r w:rsidR="006B20DB">
              <w:rPr>
                <w:noProof/>
                <w:webHidden/>
              </w:rPr>
              <w:fldChar w:fldCharType="begin"/>
            </w:r>
            <w:r w:rsidR="006B20DB">
              <w:rPr>
                <w:noProof/>
                <w:webHidden/>
              </w:rPr>
              <w:instrText xml:space="preserve"> PAGEREF _Toc25138715 \h </w:instrText>
            </w:r>
            <w:r w:rsidR="006B20DB">
              <w:rPr>
                <w:noProof/>
                <w:webHidden/>
              </w:rPr>
            </w:r>
            <w:r w:rsidR="006B20DB">
              <w:rPr>
                <w:noProof/>
                <w:webHidden/>
              </w:rPr>
              <w:fldChar w:fldCharType="separate"/>
            </w:r>
            <w:r w:rsidR="006B20DB">
              <w:rPr>
                <w:noProof/>
                <w:webHidden/>
              </w:rPr>
              <w:t>11</w:t>
            </w:r>
            <w:r w:rsidR="006B20DB">
              <w:rPr>
                <w:noProof/>
                <w:webHidden/>
              </w:rPr>
              <w:fldChar w:fldCharType="end"/>
            </w:r>
          </w:hyperlink>
        </w:p>
        <w:p w14:paraId="09E03E34" w14:textId="2E872E77" w:rsidR="006B20DB" w:rsidRDefault="00D62613">
          <w:pPr>
            <w:pStyle w:val="TOC3"/>
            <w:tabs>
              <w:tab w:val="left" w:pos="1100"/>
              <w:tab w:val="right" w:leader="dot" w:pos="9350"/>
            </w:tabs>
            <w:rPr>
              <w:rFonts w:asciiTheme="minorHAnsi" w:eastAsiaTheme="minorEastAsia" w:hAnsiTheme="minorHAnsi" w:cstheme="minorBidi"/>
              <w:noProof/>
              <w:sz w:val="22"/>
              <w:szCs w:val="22"/>
            </w:rPr>
          </w:pPr>
          <w:hyperlink w:anchor="_Toc25138716" w:history="1">
            <w:r w:rsidR="006B20DB" w:rsidRPr="00E01C58">
              <w:rPr>
                <w:rStyle w:val="Hyperlink"/>
                <w:noProof/>
              </w:rPr>
              <w:t>3.2.4</w:t>
            </w:r>
            <w:r w:rsidR="006B20DB">
              <w:rPr>
                <w:rFonts w:asciiTheme="minorHAnsi" w:eastAsiaTheme="minorEastAsia" w:hAnsiTheme="minorHAnsi" w:cstheme="minorBidi"/>
                <w:noProof/>
                <w:sz w:val="22"/>
                <w:szCs w:val="22"/>
              </w:rPr>
              <w:tab/>
            </w:r>
            <w:r w:rsidR="006B20DB" w:rsidRPr="00E01C58">
              <w:rPr>
                <w:rStyle w:val="Hyperlink"/>
                <w:noProof/>
              </w:rPr>
              <w:t>Contingency Plan</w:t>
            </w:r>
            <w:r w:rsidR="006B20DB">
              <w:rPr>
                <w:noProof/>
                <w:webHidden/>
              </w:rPr>
              <w:tab/>
            </w:r>
            <w:r w:rsidR="006B20DB">
              <w:rPr>
                <w:noProof/>
                <w:webHidden/>
              </w:rPr>
              <w:fldChar w:fldCharType="begin"/>
            </w:r>
            <w:r w:rsidR="006B20DB">
              <w:rPr>
                <w:noProof/>
                <w:webHidden/>
              </w:rPr>
              <w:instrText xml:space="preserve"> PAGEREF _Toc25138716 \h </w:instrText>
            </w:r>
            <w:r w:rsidR="006B20DB">
              <w:rPr>
                <w:noProof/>
                <w:webHidden/>
              </w:rPr>
            </w:r>
            <w:r w:rsidR="006B20DB">
              <w:rPr>
                <w:noProof/>
                <w:webHidden/>
              </w:rPr>
              <w:fldChar w:fldCharType="separate"/>
            </w:r>
            <w:r w:rsidR="006B20DB">
              <w:rPr>
                <w:noProof/>
                <w:webHidden/>
              </w:rPr>
              <w:t>11</w:t>
            </w:r>
            <w:r w:rsidR="006B20DB">
              <w:rPr>
                <w:noProof/>
                <w:webHidden/>
              </w:rPr>
              <w:fldChar w:fldCharType="end"/>
            </w:r>
          </w:hyperlink>
        </w:p>
        <w:p w14:paraId="7ABEF4C7" w14:textId="7C2F5C2F" w:rsidR="006B20DB" w:rsidRDefault="00D62613">
          <w:pPr>
            <w:pStyle w:val="TOC2"/>
            <w:tabs>
              <w:tab w:val="left" w:pos="880"/>
              <w:tab w:val="right" w:leader="dot" w:pos="9350"/>
            </w:tabs>
            <w:rPr>
              <w:rFonts w:asciiTheme="minorHAnsi" w:eastAsiaTheme="minorEastAsia" w:hAnsiTheme="minorHAnsi" w:cstheme="minorBidi"/>
              <w:noProof/>
              <w:sz w:val="22"/>
              <w:szCs w:val="22"/>
            </w:rPr>
          </w:pPr>
          <w:hyperlink w:anchor="_Toc25138717" w:history="1">
            <w:r w:rsidR="006B20DB" w:rsidRPr="00E01C58">
              <w:rPr>
                <w:rStyle w:val="Hyperlink"/>
                <w:noProof/>
              </w:rPr>
              <w:t>3.3</w:t>
            </w:r>
            <w:r w:rsidR="006B20DB">
              <w:rPr>
                <w:rFonts w:asciiTheme="minorHAnsi" w:eastAsiaTheme="minorEastAsia" w:hAnsiTheme="minorHAnsi" w:cstheme="minorBidi"/>
                <w:noProof/>
                <w:sz w:val="22"/>
                <w:szCs w:val="22"/>
              </w:rPr>
              <w:tab/>
            </w:r>
            <w:r w:rsidR="006B20DB" w:rsidRPr="00E01C58">
              <w:rPr>
                <w:rStyle w:val="Hyperlink"/>
                <w:noProof/>
              </w:rPr>
              <w:t>Training Plan</w:t>
            </w:r>
            <w:r w:rsidR="006B20DB">
              <w:rPr>
                <w:noProof/>
                <w:webHidden/>
              </w:rPr>
              <w:tab/>
            </w:r>
            <w:r w:rsidR="006B20DB">
              <w:rPr>
                <w:noProof/>
                <w:webHidden/>
              </w:rPr>
              <w:fldChar w:fldCharType="begin"/>
            </w:r>
            <w:r w:rsidR="006B20DB">
              <w:rPr>
                <w:noProof/>
                <w:webHidden/>
              </w:rPr>
              <w:instrText xml:space="preserve"> PAGEREF _Toc25138717 \h </w:instrText>
            </w:r>
            <w:r w:rsidR="006B20DB">
              <w:rPr>
                <w:noProof/>
                <w:webHidden/>
              </w:rPr>
            </w:r>
            <w:r w:rsidR="006B20DB">
              <w:rPr>
                <w:noProof/>
                <w:webHidden/>
              </w:rPr>
              <w:fldChar w:fldCharType="separate"/>
            </w:r>
            <w:r w:rsidR="006B20DB">
              <w:rPr>
                <w:noProof/>
                <w:webHidden/>
              </w:rPr>
              <w:t>11</w:t>
            </w:r>
            <w:r w:rsidR="006B20DB">
              <w:rPr>
                <w:noProof/>
                <w:webHidden/>
              </w:rPr>
              <w:fldChar w:fldCharType="end"/>
            </w:r>
          </w:hyperlink>
        </w:p>
        <w:p w14:paraId="0AC176B9" w14:textId="2F0905C9" w:rsidR="006B20DB" w:rsidRDefault="00D62613">
          <w:pPr>
            <w:pStyle w:val="TOC2"/>
            <w:tabs>
              <w:tab w:val="left" w:pos="880"/>
              <w:tab w:val="right" w:leader="dot" w:pos="9350"/>
            </w:tabs>
            <w:rPr>
              <w:rFonts w:asciiTheme="minorHAnsi" w:eastAsiaTheme="minorEastAsia" w:hAnsiTheme="minorHAnsi" w:cstheme="minorBidi"/>
              <w:noProof/>
              <w:sz w:val="22"/>
              <w:szCs w:val="22"/>
            </w:rPr>
          </w:pPr>
          <w:hyperlink w:anchor="_Toc25138718" w:history="1">
            <w:r w:rsidR="006B20DB" w:rsidRPr="00E01C58">
              <w:rPr>
                <w:rStyle w:val="Hyperlink"/>
                <w:noProof/>
              </w:rPr>
              <w:t>3.4</w:t>
            </w:r>
            <w:r w:rsidR="006B20DB">
              <w:rPr>
                <w:rFonts w:asciiTheme="minorHAnsi" w:eastAsiaTheme="minorEastAsia" w:hAnsiTheme="minorHAnsi" w:cstheme="minorBidi"/>
                <w:noProof/>
                <w:sz w:val="22"/>
                <w:szCs w:val="22"/>
              </w:rPr>
              <w:tab/>
            </w:r>
            <w:r w:rsidR="006B20DB" w:rsidRPr="00E01C58">
              <w:rPr>
                <w:rStyle w:val="Hyperlink"/>
                <w:noProof/>
              </w:rPr>
              <w:t>Communication Plan</w:t>
            </w:r>
            <w:r w:rsidR="006B20DB">
              <w:rPr>
                <w:noProof/>
                <w:webHidden/>
              </w:rPr>
              <w:tab/>
            </w:r>
            <w:r w:rsidR="006B20DB">
              <w:rPr>
                <w:noProof/>
                <w:webHidden/>
              </w:rPr>
              <w:fldChar w:fldCharType="begin"/>
            </w:r>
            <w:r w:rsidR="006B20DB">
              <w:rPr>
                <w:noProof/>
                <w:webHidden/>
              </w:rPr>
              <w:instrText xml:space="preserve"> PAGEREF _Toc25138718 \h </w:instrText>
            </w:r>
            <w:r w:rsidR="006B20DB">
              <w:rPr>
                <w:noProof/>
                <w:webHidden/>
              </w:rPr>
            </w:r>
            <w:r w:rsidR="006B20DB">
              <w:rPr>
                <w:noProof/>
                <w:webHidden/>
              </w:rPr>
              <w:fldChar w:fldCharType="separate"/>
            </w:r>
            <w:r w:rsidR="006B20DB">
              <w:rPr>
                <w:noProof/>
                <w:webHidden/>
              </w:rPr>
              <w:t>11</w:t>
            </w:r>
            <w:r w:rsidR="006B20DB">
              <w:rPr>
                <w:noProof/>
                <w:webHidden/>
              </w:rPr>
              <w:fldChar w:fldCharType="end"/>
            </w:r>
          </w:hyperlink>
        </w:p>
        <w:p w14:paraId="3AF45792" w14:textId="1B641FF3" w:rsidR="006B20DB" w:rsidRDefault="00D62613">
          <w:pPr>
            <w:pStyle w:val="TOC2"/>
            <w:tabs>
              <w:tab w:val="left" w:pos="880"/>
              <w:tab w:val="right" w:leader="dot" w:pos="9350"/>
            </w:tabs>
            <w:rPr>
              <w:rFonts w:asciiTheme="minorHAnsi" w:eastAsiaTheme="minorEastAsia" w:hAnsiTheme="minorHAnsi" w:cstheme="minorBidi"/>
              <w:noProof/>
              <w:sz w:val="22"/>
              <w:szCs w:val="22"/>
            </w:rPr>
          </w:pPr>
          <w:hyperlink w:anchor="_Toc25138719" w:history="1">
            <w:r w:rsidR="006B20DB" w:rsidRPr="00E01C58">
              <w:rPr>
                <w:rStyle w:val="Hyperlink"/>
                <w:noProof/>
              </w:rPr>
              <w:t>3.5</w:t>
            </w:r>
            <w:r w:rsidR="006B20DB">
              <w:rPr>
                <w:rFonts w:asciiTheme="minorHAnsi" w:eastAsiaTheme="minorEastAsia" w:hAnsiTheme="minorHAnsi" w:cstheme="minorBidi"/>
                <w:noProof/>
                <w:sz w:val="22"/>
                <w:szCs w:val="22"/>
              </w:rPr>
              <w:tab/>
            </w:r>
            <w:r w:rsidR="006B20DB" w:rsidRPr="00E01C58">
              <w:rPr>
                <w:rStyle w:val="Hyperlink"/>
                <w:noProof/>
              </w:rPr>
              <w:t>Documentation</w:t>
            </w:r>
            <w:r w:rsidR="006B20DB">
              <w:rPr>
                <w:noProof/>
                <w:webHidden/>
              </w:rPr>
              <w:tab/>
            </w:r>
            <w:r w:rsidR="006B20DB">
              <w:rPr>
                <w:noProof/>
                <w:webHidden/>
              </w:rPr>
              <w:fldChar w:fldCharType="begin"/>
            </w:r>
            <w:r w:rsidR="006B20DB">
              <w:rPr>
                <w:noProof/>
                <w:webHidden/>
              </w:rPr>
              <w:instrText xml:space="preserve"> PAGEREF _Toc25138719 \h </w:instrText>
            </w:r>
            <w:r w:rsidR="006B20DB">
              <w:rPr>
                <w:noProof/>
                <w:webHidden/>
              </w:rPr>
            </w:r>
            <w:r w:rsidR="006B20DB">
              <w:rPr>
                <w:noProof/>
                <w:webHidden/>
              </w:rPr>
              <w:fldChar w:fldCharType="separate"/>
            </w:r>
            <w:r w:rsidR="006B20DB">
              <w:rPr>
                <w:noProof/>
                <w:webHidden/>
              </w:rPr>
              <w:t>12</w:t>
            </w:r>
            <w:r w:rsidR="006B20DB">
              <w:rPr>
                <w:noProof/>
                <w:webHidden/>
              </w:rPr>
              <w:fldChar w:fldCharType="end"/>
            </w:r>
          </w:hyperlink>
        </w:p>
        <w:p w14:paraId="25EC64E4" w14:textId="7B261C7B" w:rsidR="005759FB" w:rsidRDefault="00E526D2">
          <w:r w:rsidRPr="002F7BAA">
            <w:fldChar w:fldCharType="end"/>
          </w:r>
        </w:p>
      </w:sdtContent>
    </w:sdt>
    <w:p w14:paraId="25EC64E6" w14:textId="77777777" w:rsidR="00876B75" w:rsidRPr="00F33A22" w:rsidRDefault="00163700" w:rsidP="007E67B4">
      <w:pPr>
        <w:pStyle w:val="Title"/>
      </w:pPr>
      <w:r w:rsidRPr="00F33A22">
        <w:t>List of Tables</w:t>
      </w:r>
    </w:p>
    <w:p w14:paraId="31E7F9EE" w14:textId="68501710" w:rsidR="006B20DB" w:rsidRDefault="00E526D2">
      <w:pPr>
        <w:pStyle w:val="TableofFigures"/>
        <w:tabs>
          <w:tab w:val="right" w:leader="dot" w:pos="9350"/>
        </w:tabs>
        <w:rPr>
          <w:rFonts w:asciiTheme="minorHAnsi" w:eastAsiaTheme="minorEastAsia" w:hAnsiTheme="minorHAnsi" w:cstheme="minorBidi"/>
          <w:noProof/>
          <w:sz w:val="22"/>
          <w:szCs w:val="22"/>
        </w:rPr>
      </w:pPr>
      <w:r>
        <w:rPr>
          <w:rFonts w:cs="Arial"/>
          <w:sz w:val="28"/>
          <w:szCs w:val="28"/>
        </w:rPr>
        <w:fldChar w:fldCharType="begin"/>
      </w:r>
      <w:r w:rsidR="00163700">
        <w:rPr>
          <w:rFonts w:cs="Arial"/>
          <w:sz w:val="28"/>
          <w:szCs w:val="28"/>
        </w:rPr>
        <w:instrText xml:space="preserve"> TOC \h \z \c "Table" </w:instrText>
      </w:r>
      <w:r>
        <w:rPr>
          <w:rFonts w:cs="Arial"/>
          <w:sz w:val="28"/>
          <w:szCs w:val="28"/>
        </w:rPr>
        <w:fldChar w:fldCharType="separate"/>
      </w:r>
      <w:hyperlink w:anchor="_Toc25138720" w:history="1">
        <w:r w:rsidR="006B20DB" w:rsidRPr="009F5A08">
          <w:rPr>
            <w:rStyle w:val="Hyperlink"/>
            <w:noProof/>
          </w:rPr>
          <w:t>Table 1: Related Documents</w:t>
        </w:r>
        <w:r w:rsidR="006B20DB">
          <w:rPr>
            <w:noProof/>
            <w:webHidden/>
          </w:rPr>
          <w:tab/>
        </w:r>
        <w:r w:rsidR="006B20DB">
          <w:rPr>
            <w:noProof/>
            <w:webHidden/>
          </w:rPr>
          <w:fldChar w:fldCharType="begin"/>
        </w:r>
        <w:r w:rsidR="006B20DB">
          <w:rPr>
            <w:noProof/>
            <w:webHidden/>
          </w:rPr>
          <w:instrText xml:space="preserve"> PAGEREF _Toc25138720 \h </w:instrText>
        </w:r>
        <w:r w:rsidR="006B20DB">
          <w:rPr>
            <w:noProof/>
            <w:webHidden/>
          </w:rPr>
        </w:r>
        <w:r w:rsidR="006B20DB">
          <w:rPr>
            <w:noProof/>
            <w:webHidden/>
          </w:rPr>
          <w:fldChar w:fldCharType="separate"/>
        </w:r>
        <w:r w:rsidR="006B20DB">
          <w:rPr>
            <w:noProof/>
            <w:webHidden/>
          </w:rPr>
          <w:t>7</w:t>
        </w:r>
        <w:r w:rsidR="006B20DB">
          <w:rPr>
            <w:noProof/>
            <w:webHidden/>
          </w:rPr>
          <w:fldChar w:fldCharType="end"/>
        </w:r>
      </w:hyperlink>
    </w:p>
    <w:p w14:paraId="2B6BE692" w14:textId="16A5FF1C" w:rsidR="006B20DB" w:rsidRDefault="00D62613">
      <w:pPr>
        <w:pStyle w:val="TableofFigures"/>
        <w:tabs>
          <w:tab w:val="right" w:leader="dot" w:pos="9350"/>
        </w:tabs>
        <w:rPr>
          <w:rFonts w:asciiTheme="minorHAnsi" w:eastAsiaTheme="minorEastAsia" w:hAnsiTheme="minorHAnsi" w:cstheme="minorBidi"/>
          <w:noProof/>
          <w:sz w:val="22"/>
          <w:szCs w:val="22"/>
        </w:rPr>
      </w:pPr>
      <w:hyperlink w:anchor="_Toc25138721" w:history="1">
        <w:r w:rsidR="006B20DB" w:rsidRPr="009F5A08">
          <w:rPr>
            <w:rStyle w:val="Hyperlink"/>
            <w:noProof/>
          </w:rPr>
          <w:t>Table 2: Implementation Team</w:t>
        </w:r>
        <w:r w:rsidR="006B20DB">
          <w:rPr>
            <w:noProof/>
            <w:webHidden/>
          </w:rPr>
          <w:tab/>
        </w:r>
        <w:r w:rsidR="006B20DB">
          <w:rPr>
            <w:noProof/>
            <w:webHidden/>
          </w:rPr>
          <w:fldChar w:fldCharType="begin"/>
        </w:r>
        <w:r w:rsidR="006B20DB">
          <w:rPr>
            <w:noProof/>
            <w:webHidden/>
          </w:rPr>
          <w:instrText xml:space="preserve"> PAGEREF _Toc25138721 \h </w:instrText>
        </w:r>
        <w:r w:rsidR="006B20DB">
          <w:rPr>
            <w:noProof/>
            <w:webHidden/>
          </w:rPr>
        </w:r>
        <w:r w:rsidR="006B20DB">
          <w:rPr>
            <w:noProof/>
            <w:webHidden/>
          </w:rPr>
          <w:fldChar w:fldCharType="separate"/>
        </w:r>
        <w:r w:rsidR="006B20DB">
          <w:rPr>
            <w:noProof/>
            <w:webHidden/>
          </w:rPr>
          <w:t>8</w:t>
        </w:r>
        <w:r w:rsidR="006B20DB">
          <w:rPr>
            <w:noProof/>
            <w:webHidden/>
          </w:rPr>
          <w:fldChar w:fldCharType="end"/>
        </w:r>
      </w:hyperlink>
    </w:p>
    <w:p w14:paraId="657930F9" w14:textId="337F605F" w:rsidR="006B20DB" w:rsidRDefault="00D62613">
      <w:pPr>
        <w:pStyle w:val="TableofFigures"/>
        <w:tabs>
          <w:tab w:val="right" w:leader="dot" w:pos="9350"/>
        </w:tabs>
        <w:rPr>
          <w:rFonts w:asciiTheme="minorHAnsi" w:eastAsiaTheme="minorEastAsia" w:hAnsiTheme="minorHAnsi" w:cstheme="minorBidi"/>
          <w:noProof/>
          <w:sz w:val="22"/>
          <w:szCs w:val="22"/>
        </w:rPr>
      </w:pPr>
      <w:hyperlink w:anchor="_Toc25138722" w:history="1">
        <w:r w:rsidR="006B20DB" w:rsidRPr="009F5A08">
          <w:rPr>
            <w:rStyle w:val="Hyperlink"/>
            <w:noProof/>
          </w:rPr>
          <w:t>Table 3: Implementation Tasks</w:t>
        </w:r>
        <w:r w:rsidR="006B20DB">
          <w:rPr>
            <w:noProof/>
            <w:webHidden/>
          </w:rPr>
          <w:tab/>
        </w:r>
        <w:r w:rsidR="006B20DB">
          <w:rPr>
            <w:noProof/>
            <w:webHidden/>
          </w:rPr>
          <w:fldChar w:fldCharType="begin"/>
        </w:r>
        <w:r w:rsidR="006B20DB">
          <w:rPr>
            <w:noProof/>
            <w:webHidden/>
          </w:rPr>
          <w:instrText xml:space="preserve"> PAGEREF _Toc25138722 \h </w:instrText>
        </w:r>
        <w:r w:rsidR="006B20DB">
          <w:rPr>
            <w:noProof/>
            <w:webHidden/>
          </w:rPr>
        </w:r>
        <w:r w:rsidR="006B20DB">
          <w:rPr>
            <w:noProof/>
            <w:webHidden/>
          </w:rPr>
          <w:fldChar w:fldCharType="separate"/>
        </w:r>
        <w:r w:rsidR="006B20DB">
          <w:rPr>
            <w:noProof/>
            <w:webHidden/>
          </w:rPr>
          <w:t>8</w:t>
        </w:r>
        <w:r w:rsidR="006B20DB">
          <w:rPr>
            <w:noProof/>
            <w:webHidden/>
          </w:rPr>
          <w:fldChar w:fldCharType="end"/>
        </w:r>
      </w:hyperlink>
    </w:p>
    <w:p w14:paraId="7558BAAA" w14:textId="3A83268A" w:rsidR="006B20DB" w:rsidRDefault="00D62613">
      <w:pPr>
        <w:pStyle w:val="TableofFigures"/>
        <w:tabs>
          <w:tab w:val="right" w:leader="dot" w:pos="9350"/>
        </w:tabs>
        <w:rPr>
          <w:rFonts w:asciiTheme="minorHAnsi" w:eastAsiaTheme="minorEastAsia" w:hAnsiTheme="minorHAnsi" w:cstheme="minorBidi"/>
          <w:noProof/>
          <w:sz w:val="22"/>
          <w:szCs w:val="22"/>
        </w:rPr>
      </w:pPr>
      <w:hyperlink w:anchor="_Toc25138723" w:history="1">
        <w:r w:rsidR="006B20DB" w:rsidRPr="009F5A08">
          <w:rPr>
            <w:rStyle w:val="Hyperlink"/>
            <w:noProof/>
          </w:rPr>
          <w:t>Table 4: Implementation Documentation</w:t>
        </w:r>
        <w:r w:rsidR="006B20DB">
          <w:rPr>
            <w:noProof/>
            <w:webHidden/>
          </w:rPr>
          <w:tab/>
        </w:r>
        <w:r w:rsidR="006B20DB">
          <w:rPr>
            <w:noProof/>
            <w:webHidden/>
          </w:rPr>
          <w:fldChar w:fldCharType="begin"/>
        </w:r>
        <w:r w:rsidR="006B20DB">
          <w:rPr>
            <w:noProof/>
            <w:webHidden/>
          </w:rPr>
          <w:instrText xml:space="preserve"> PAGEREF _Toc25138723 \h </w:instrText>
        </w:r>
        <w:r w:rsidR="006B20DB">
          <w:rPr>
            <w:noProof/>
            <w:webHidden/>
          </w:rPr>
        </w:r>
        <w:r w:rsidR="006B20DB">
          <w:rPr>
            <w:noProof/>
            <w:webHidden/>
          </w:rPr>
          <w:fldChar w:fldCharType="separate"/>
        </w:r>
        <w:r w:rsidR="006B20DB">
          <w:rPr>
            <w:noProof/>
            <w:webHidden/>
          </w:rPr>
          <w:t>9</w:t>
        </w:r>
        <w:r w:rsidR="006B20DB">
          <w:rPr>
            <w:noProof/>
            <w:webHidden/>
          </w:rPr>
          <w:fldChar w:fldCharType="end"/>
        </w:r>
      </w:hyperlink>
    </w:p>
    <w:p w14:paraId="67FDEF69" w14:textId="3254F308" w:rsidR="006B20DB" w:rsidRDefault="00D62613">
      <w:pPr>
        <w:pStyle w:val="TableofFigures"/>
        <w:tabs>
          <w:tab w:val="right" w:leader="dot" w:pos="9350"/>
        </w:tabs>
        <w:rPr>
          <w:rFonts w:asciiTheme="minorHAnsi" w:eastAsiaTheme="minorEastAsia" w:hAnsiTheme="minorHAnsi" w:cstheme="minorBidi"/>
          <w:noProof/>
          <w:sz w:val="22"/>
          <w:szCs w:val="22"/>
        </w:rPr>
      </w:pPr>
      <w:hyperlink w:anchor="_Toc25138724" w:history="1">
        <w:r w:rsidR="006B20DB" w:rsidRPr="009F5A08">
          <w:rPr>
            <w:rStyle w:val="Hyperlink"/>
            <w:noProof/>
          </w:rPr>
          <w:t>Table 5: Transition Team</w:t>
        </w:r>
        <w:r w:rsidR="006B20DB">
          <w:rPr>
            <w:noProof/>
            <w:webHidden/>
          </w:rPr>
          <w:tab/>
        </w:r>
        <w:r w:rsidR="006B20DB">
          <w:rPr>
            <w:noProof/>
            <w:webHidden/>
          </w:rPr>
          <w:fldChar w:fldCharType="begin"/>
        </w:r>
        <w:r w:rsidR="006B20DB">
          <w:rPr>
            <w:noProof/>
            <w:webHidden/>
          </w:rPr>
          <w:instrText xml:space="preserve"> PAGEREF _Toc25138724 \h </w:instrText>
        </w:r>
        <w:r w:rsidR="006B20DB">
          <w:rPr>
            <w:noProof/>
            <w:webHidden/>
          </w:rPr>
        </w:r>
        <w:r w:rsidR="006B20DB">
          <w:rPr>
            <w:noProof/>
            <w:webHidden/>
          </w:rPr>
          <w:fldChar w:fldCharType="separate"/>
        </w:r>
        <w:r w:rsidR="006B20DB">
          <w:rPr>
            <w:noProof/>
            <w:webHidden/>
          </w:rPr>
          <w:t>10</w:t>
        </w:r>
        <w:r w:rsidR="006B20DB">
          <w:rPr>
            <w:noProof/>
            <w:webHidden/>
          </w:rPr>
          <w:fldChar w:fldCharType="end"/>
        </w:r>
      </w:hyperlink>
    </w:p>
    <w:p w14:paraId="13D67F77" w14:textId="6AD86E9A" w:rsidR="006B20DB" w:rsidRDefault="00D62613">
      <w:pPr>
        <w:pStyle w:val="TableofFigures"/>
        <w:tabs>
          <w:tab w:val="right" w:leader="dot" w:pos="9350"/>
        </w:tabs>
        <w:rPr>
          <w:rFonts w:asciiTheme="minorHAnsi" w:eastAsiaTheme="minorEastAsia" w:hAnsiTheme="minorHAnsi" w:cstheme="minorBidi"/>
          <w:noProof/>
          <w:sz w:val="22"/>
          <w:szCs w:val="22"/>
        </w:rPr>
      </w:pPr>
      <w:hyperlink w:anchor="_Toc25138725" w:history="1">
        <w:r w:rsidR="006B20DB" w:rsidRPr="009F5A08">
          <w:rPr>
            <w:rStyle w:val="Hyperlink"/>
            <w:noProof/>
          </w:rPr>
          <w:t>Table 6: Transition Tasks</w:t>
        </w:r>
        <w:r w:rsidR="006B20DB">
          <w:rPr>
            <w:noProof/>
            <w:webHidden/>
          </w:rPr>
          <w:tab/>
        </w:r>
        <w:r w:rsidR="006B20DB">
          <w:rPr>
            <w:noProof/>
            <w:webHidden/>
          </w:rPr>
          <w:fldChar w:fldCharType="begin"/>
        </w:r>
        <w:r w:rsidR="006B20DB">
          <w:rPr>
            <w:noProof/>
            <w:webHidden/>
          </w:rPr>
          <w:instrText xml:space="preserve"> PAGEREF _Toc25138725 \h </w:instrText>
        </w:r>
        <w:r w:rsidR="006B20DB">
          <w:rPr>
            <w:noProof/>
            <w:webHidden/>
          </w:rPr>
        </w:r>
        <w:r w:rsidR="006B20DB">
          <w:rPr>
            <w:noProof/>
            <w:webHidden/>
          </w:rPr>
          <w:fldChar w:fldCharType="separate"/>
        </w:r>
        <w:r w:rsidR="006B20DB">
          <w:rPr>
            <w:noProof/>
            <w:webHidden/>
          </w:rPr>
          <w:t>11</w:t>
        </w:r>
        <w:r w:rsidR="006B20DB">
          <w:rPr>
            <w:noProof/>
            <w:webHidden/>
          </w:rPr>
          <w:fldChar w:fldCharType="end"/>
        </w:r>
      </w:hyperlink>
    </w:p>
    <w:p w14:paraId="26E4B66C" w14:textId="08276B93" w:rsidR="006B20DB" w:rsidRDefault="00D62613">
      <w:pPr>
        <w:pStyle w:val="TableofFigures"/>
        <w:tabs>
          <w:tab w:val="right" w:leader="dot" w:pos="9350"/>
        </w:tabs>
        <w:rPr>
          <w:rFonts w:asciiTheme="minorHAnsi" w:eastAsiaTheme="minorEastAsia" w:hAnsiTheme="minorHAnsi" w:cstheme="minorBidi"/>
          <w:noProof/>
          <w:sz w:val="22"/>
          <w:szCs w:val="22"/>
        </w:rPr>
      </w:pPr>
      <w:hyperlink w:anchor="_Toc25138726" w:history="1">
        <w:r w:rsidR="006B20DB" w:rsidRPr="009F5A08">
          <w:rPr>
            <w:rStyle w:val="Hyperlink"/>
            <w:noProof/>
          </w:rPr>
          <w:t>Table 7: Transition Documentation</w:t>
        </w:r>
        <w:r w:rsidR="006B20DB">
          <w:rPr>
            <w:noProof/>
            <w:webHidden/>
          </w:rPr>
          <w:tab/>
        </w:r>
        <w:r w:rsidR="006B20DB">
          <w:rPr>
            <w:noProof/>
            <w:webHidden/>
          </w:rPr>
          <w:fldChar w:fldCharType="begin"/>
        </w:r>
        <w:r w:rsidR="006B20DB">
          <w:rPr>
            <w:noProof/>
            <w:webHidden/>
          </w:rPr>
          <w:instrText xml:space="preserve"> PAGEREF _Toc25138726 \h </w:instrText>
        </w:r>
        <w:r w:rsidR="006B20DB">
          <w:rPr>
            <w:noProof/>
            <w:webHidden/>
          </w:rPr>
        </w:r>
        <w:r w:rsidR="006B20DB">
          <w:rPr>
            <w:noProof/>
            <w:webHidden/>
          </w:rPr>
          <w:fldChar w:fldCharType="separate"/>
        </w:r>
        <w:r w:rsidR="006B20DB">
          <w:rPr>
            <w:noProof/>
            <w:webHidden/>
          </w:rPr>
          <w:t>12</w:t>
        </w:r>
        <w:r w:rsidR="006B20DB">
          <w:rPr>
            <w:noProof/>
            <w:webHidden/>
          </w:rPr>
          <w:fldChar w:fldCharType="end"/>
        </w:r>
      </w:hyperlink>
    </w:p>
    <w:p w14:paraId="3B979406" w14:textId="5586DD63" w:rsidR="00130C4A" w:rsidRPr="00130C4A" w:rsidRDefault="00E526D2" w:rsidP="00130C4A">
      <w:pPr>
        <w:pStyle w:val="Title"/>
      </w:pPr>
      <w:r>
        <w:fldChar w:fldCharType="end"/>
      </w:r>
    </w:p>
    <w:p w14:paraId="3E38E0FE" w14:textId="6B569C93" w:rsidR="00A5580E" w:rsidRDefault="00130C4A" w:rsidP="00130C4A">
      <w:pPr>
        <w:pStyle w:val="Title"/>
        <w:keepNext/>
        <w:keepLines/>
      </w:pPr>
      <w:r>
        <w:t>List of Figures</w:t>
      </w:r>
    </w:p>
    <w:p w14:paraId="1C57407B" w14:textId="21B2A377" w:rsidR="00130C4A" w:rsidRDefault="00D62613" w:rsidP="00130C4A">
      <w:pPr>
        <w:pStyle w:val="StyleTitleCenteredTopSinglesolidlineAuto075ptLin"/>
        <w:pBdr>
          <w:top w:val="none" w:sz="0" w:space="0" w:color="auto"/>
        </w:pBdr>
      </w:pPr>
      <w:r>
        <w:fldChar w:fldCharType="begin"/>
      </w:r>
      <w:r>
        <w:instrText xml:space="preserve"> TOC \h \z \c "Figure" </w:instrText>
      </w:r>
      <w:r>
        <w:fldChar w:fldCharType="separate"/>
      </w:r>
      <w:r w:rsidR="006B20DB">
        <w:rPr>
          <w:b/>
          <w:bCs/>
          <w:noProof/>
        </w:rPr>
        <w:t>No table of figures entries found.</w:t>
      </w:r>
      <w:r>
        <w:rPr>
          <w:b/>
          <w:bCs/>
          <w:noProof/>
        </w:rPr>
        <w:fldChar w:fldCharType="end"/>
      </w:r>
    </w:p>
    <w:p w14:paraId="4EA58C6A" w14:textId="40088BC2" w:rsidR="00130C4A" w:rsidRDefault="00130C4A">
      <w:pPr>
        <w:spacing w:before="0" w:after="200" w:line="276" w:lineRule="auto"/>
        <w:rPr>
          <w:spacing w:val="-30"/>
          <w:kern w:val="28"/>
          <w:sz w:val="40"/>
          <w:szCs w:val="40"/>
        </w:rPr>
      </w:pPr>
      <w:r>
        <w:br w:type="page"/>
      </w:r>
    </w:p>
    <w:p w14:paraId="25EC64F9" w14:textId="3115E0C5" w:rsidR="00E413F3" w:rsidRPr="00F33A22" w:rsidRDefault="007B01E2" w:rsidP="00627519">
      <w:pPr>
        <w:pStyle w:val="Heading1"/>
      </w:pPr>
      <w:bookmarkStart w:id="0" w:name="_Toc25138690"/>
      <w:r>
        <w:t>Introduction</w:t>
      </w:r>
      <w:bookmarkEnd w:id="0"/>
    </w:p>
    <w:p w14:paraId="3F89CA0C" w14:textId="09015F51" w:rsidR="00130C4A" w:rsidRDefault="00130C4A" w:rsidP="00130C4A">
      <w:pPr>
        <w:pStyle w:val="BlueInstructions"/>
        <w:rPr>
          <w:sz w:val="24"/>
          <w:szCs w:val="24"/>
        </w:rPr>
      </w:pPr>
      <w:r w:rsidRPr="00130C4A" w:rsidDel="00774522">
        <w:rPr>
          <w:sz w:val="24"/>
          <w:szCs w:val="24"/>
        </w:rPr>
        <w:t xml:space="preserve"> </w:t>
      </w:r>
      <w:r w:rsidR="00774522" w:rsidRPr="00130C4A">
        <w:rPr>
          <w:sz w:val="24"/>
          <w:szCs w:val="24"/>
        </w:rPr>
        <w:t>(Delete all instructions and update table of contents prior to finalizing document.)</w:t>
      </w:r>
    </w:p>
    <w:p w14:paraId="19DF1CB4" w14:textId="1F5CE994" w:rsidR="007310BE" w:rsidRDefault="007310BE" w:rsidP="007310BE">
      <w:pPr>
        <w:pStyle w:val="BlueInstructions"/>
      </w:pPr>
      <w:r>
        <w:t>The Implementation and Transition Plan</w:t>
      </w:r>
      <w:r w:rsidRPr="007A51CC">
        <w:t xml:space="preserve"> discusses how to transition the project from the project team to the organization (e.g., post-implementation activities, organizational change, end-user support, and any plans for ongoing training)</w:t>
      </w:r>
      <w:r>
        <w:t>.</w:t>
      </w:r>
    </w:p>
    <w:p w14:paraId="25EC64FB" w14:textId="0DDCB512" w:rsidR="00F9497D" w:rsidRPr="00C41FE8" w:rsidRDefault="007B01E2" w:rsidP="00130C4A">
      <w:pPr>
        <w:pStyle w:val="Heading2"/>
      </w:pPr>
      <w:bookmarkStart w:id="1" w:name="_Toc5718240"/>
      <w:bookmarkStart w:id="2" w:name="_Toc25138691"/>
      <w:bookmarkEnd w:id="1"/>
      <w:r>
        <w:t>Purpose of This Document</w:t>
      </w:r>
      <w:bookmarkEnd w:id="2"/>
    </w:p>
    <w:p w14:paraId="7B2A6DD9" w14:textId="59639E1C" w:rsidR="00CE307B" w:rsidRDefault="007B01E2" w:rsidP="00CE307B">
      <w:r>
        <w:t xml:space="preserve">The purpose </w:t>
      </w:r>
      <w:r w:rsidRPr="00751F71">
        <w:t xml:space="preserve">of </w:t>
      </w:r>
      <w:r w:rsidR="003D5955">
        <w:t>this plan is to discuss how the solution will be implemented and to transition the solution from the project team to the business staff.</w:t>
      </w:r>
    </w:p>
    <w:p w14:paraId="3BEF10AF" w14:textId="5385E96A" w:rsidR="00C067CC" w:rsidRDefault="003D5955" w:rsidP="00C067CC">
      <w:pPr>
        <w:pStyle w:val="Heading2"/>
      </w:pPr>
      <w:bookmarkStart w:id="3" w:name="_Toc25138692"/>
      <w:r>
        <w:t>Project Description</w:t>
      </w:r>
      <w:bookmarkEnd w:id="3"/>
    </w:p>
    <w:p w14:paraId="032227E9" w14:textId="5FF84612" w:rsidR="003D5955" w:rsidRDefault="003D5955" w:rsidP="003D5955">
      <w:pPr>
        <w:pStyle w:val="BlueInstructions"/>
      </w:pPr>
      <w:r>
        <w:t>Provide a high-level description of the project: what the project will produce, wh</w:t>
      </w:r>
      <w:r w:rsidR="003916CE">
        <w:t>at entities are involved, how the project was approached (phases, agile, multiple releases, etc.), and the overall timeline and budget.</w:t>
      </w:r>
    </w:p>
    <w:p w14:paraId="3EFB82D5" w14:textId="0C9A7533" w:rsidR="009E0F34" w:rsidRDefault="003916CE" w:rsidP="00CE307B">
      <w:r>
        <w:t>This project will…</w:t>
      </w:r>
    </w:p>
    <w:p w14:paraId="6AB1717D" w14:textId="2D723F7B" w:rsidR="00C82243" w:rsidRDefault="00C82243" w:rsidP="006B3B93">
      <w:pPr>
        <w:pStyle w:val="Heading2"/>
      </w:pPr>
      <w:bookmarkStart w:id="4" w:name="_Toc16691845"/>
      <w:bookmarkStart w:id="5" w:name="_Toc25138693"/>
      <w:bookmarkEnd w:id="4"/>
      <w:r>
        <w:t>Acronyms/Abbreviations</w:t>
      </w:r>
      <w:bookmarkEnd w:id="5"/>
    </w:p>
    <w:p w14:paraId="12FA0A7B" w14:textId="0B95D0CB" w:rsidR="00C82243" w:rsidRDefault="00C82243" w:rsidP="006B3B93">
      <w:pPr>
        <w:pStyle w:val="BlueInstructions"/>
        <w:keepNext/>
        <w:keepLines/>
      </w:pPr>
      <w:r>
        <w:t xml:space="preserve">Add </w:t>
      </w:r>
      <w:r w:rsidRPr="007A51CC">
        <w:t>acronyms</w:t>
      </w:r>
      <w:r>
        <w:t>/abbreviations</w:t>
      </w:r>
      <w:r w:rsidRPr="007A51CC">
        <w:t xml:space="preserve"> that are specific to your</w:t>
      </w:r>
      <w:r>
        <w:t xml:space="preserve"> </w:t>
      </w:r>
      <w:r w:rsidRPr="007A51CC">
        <w:t>program</w:t>
      </w:r>
      <w:r w:rsidR="00FF5141">
        <w:t xml:space="preserve"> or </w:t>
      </w:r>
      <w:r>
        <w:t>project</w:t>
      </w:r>
      <w:r w:rsidRPr="007A51CC">
        <w:t>.</w:t>
      </w:r>
      <w:r>
        <w:t xml:space="preserve"> This section is optional based on how the stakeholders will be reading the document. If your stakeholders will be reading electronically, you may choose to delete this section.</w:t>
      </w:r>
    </w:p>
    <w:p w14:paraId="51E14E53" w14:textId="6F3784B9" w:rsidR="00C82243" w:rsidRDefault="00C82243" w:rsidP="006B3B93">
      <w:pPr>
        <w:pStyle w:val="BlueInstructions"/>
        <w:keepNext/>
        <w:keepLines/>
      </w:pPr>
      <w:r>
        <w:t>Ones already used in this template have been added below. Fill in change as applicable.</w:t>
      </w:r>
    </w:p>
    <w:p w14:paraId="50CF1FB6" w14:textId="77777777" w:rsidR="00C82243" w:rsidRDefault="00C82243" w:rsidP="006B3B93">
      <w:pPr>
        <w:keepNext/>
        <w:keepLines/>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030"/>
      </w:tblGrid>
      <w:tr w:rsidR="00C82243" w:rsidRPr="00D823B9" w14:paraId="3732CFE6" w14:textId="77777777" w:rsidTr="00C82243">
        <w:trPr>
          <w:cantSplit/>
          <w:trHeight w:val="255"/>
          <w:tblHeader/>
          <w:jc w:val="center"/>
        </w:trPr>
        <w:tc>
          <w:tcPr>
            <w:tcW w:w="3240" w:type="dxa"/>
            <w:tcBorders>
              <w:top w:val="nil"/>
              <w:left w:val="nil"/>
              <w:bottom w:val="nil"/>
              <w:right w:val="nil"/>
            </w:tcBorders>
            <w:shd w:val="clear" w:color="auto" w:fill="D34727"/>
            <w:noWrap/>
            <w:vAlign w:val="center"/>
          </w:tcPr>
          <w:p w14:paraId="58568C8D" w14:textId="0001E533" w:rsidR="00C82243" w:rsidRPr="00E0232C" w:rsidRDefault="00C82243" w:rsidP="006B3B93">
            <w:pPr>
              <w:keepNext/>
              <w:keepLines/>
              <w:spacing w:after="60"/>
              <w:ind w:firstLineChars="100" w:firstLine="201"/>
              <w:rPr>
                <w:rFonts w:cs="Arial"/>
                <w:b/>
                <w:color w:val="FFFFFF" w:themeColor="background1"/>
                <w:szCs w:val="22"/>
              </w:rPr>
            </w:pPr>
            <w:r>
              <w:rPr>
                <w:rFonts w:cs="Arial"/>
                <w:b/>
                <w:color w:val="FFFFFF" w:themeColor="background1"/>
                <w:szCs w:val="22"/>
              </w:rPr>
              <w:t>Acronym/Abbreviation</w:t>
            </w:r>
          </w:p>
        </w:tc>
        <w:tc>
          <w:tcPr>
            <w:tcW w:w="6030" w:type="dxa"/>
            <w:tcBorders>
              <w:top w:val="nil"/>
              <w:left w:val="nil"/>
              <w:bottom w:val="nil"/>
              <w:right w:val="nil"/>
            </w:tcBorders>
            <w:shd w:val="clear" w:color="auto" w:fill="D34727"/>
            <w:noWrap/>
            <w:vAlign w:val="center"/>
          </w:tcPr>
          <w:p w14:paraId="0B5AD890" w14:textId="04629A71" w:rsidR="00C82243" w:rsidRPr="00E0232C" w:rsidRDefault="00C82243" w:rsidP="006B3B93">
            <w:pPr>
              <w:keepNext/>
              <w:keepLines/>
              <w:spacing w:after="60"/>
              <w:rPr>
                <w:rFonts w:cs="Arial"/>
                <w:b/>
                <w:color w:val="FFFFFF" w:themeColor="background1"/>
                <w:szCs w:val="22"/>
              </w:rPr>
            </w:pPr>
            <w:r>
              <w:rPr>
                <w:rFonts w:cs="Arial"/>
                <w:b/>
                <w:color w:val="FFFFFF" w:themeColor="background1"/>
                <w:szCs w:val="22"/>
              </w:rPr>
              <w:t>Description</w:t>
            </w:r>
          </w:p>
        </w:tc>
      </w:tr>
      <w:tr w:rsidR="00C82243" w:rsidRPr="005307EE" w14:paraId="60962623" w14:textId="77777777" w:rsidTr="00C82243">
        <w:trPr>
          <w:cantSplit/>
          <w:trHeight w:val="144"/>
          <w:tblHeader/>
          <w:jc w:val="center"/>
        </w:trPr>
        <w:tc>
          <w:tcPr>
            <w:tcW w:w="3240" w:type="dxa"/>
            <w:tcBorders>
              <w:top w:val="nil"/>
              <w:left w:val="nil"/>
              <w:bottom w:val="nil"/>
              <w:right w:val="nil"/>
            </w:tcBorders>
            <w:shd w:val="clear" w:color="auto" w:fill="B6B0A2"/>
            <w:noWrap/>
            <w:vAlign w:val="center"/>
          </w:tcPr>
          <w:p w14:paraId="335E7E40" w14:textId="77777777" w:rsidR="00C82243" w:rsidRPr="005307EE" w:rsidRDefault="00C82243" w:rsidP="006B3B93">
            <w:pPr>
              <w:keepNext/>
              <w:keepLines/>
              <w:spacing w:before="0" w:after="0"/>
              <w:ind w:firstLineChars="100" w:firstLine="100"/>
              <w:rPr>
                <w:rFonts w:cs="Arial"/>
                <w:sz w:val="10"/>
                <w:szCs w:val="10"/>
              </w:rPr>
            </w:pPr>
          </w:p>
        </w:tc>
        <w:tc>
          <w:tcPr>
            <w:tcW w:w="6030" w:type="dxa"/>
            <w:tcBorders>
              <w:top w:val="nil"/>
              <w:left w:val="nil"/>
              <w:bottom w:val="nil"/>
              <w:right w:val="nil"/>
            </w:tcBorders>
            <w:shd w:val="clear" w:color="auto" w:fill="B6B0A2"/>
            <w:noWrap/>
            <w:vAlign w:val="center"/>
          </w:tcPr>
          <w:p w14:paraId="4B1E32F8" w14:textId="77777777" w:rsidR="00C82243" w:rsidRPr="005307EE" w:rsidRDefault="00C82243" w:rsidP="006B3B93">
            <w:pPr>
              <w:keepNext/>
              <w:keepLines/>
              <w:spacing w:before="0" w:after="0"/>
              <w:rPr>
                <w:rFonts w:cs="Arial"/>
                <w:sz w:val="10"/>
                <w:szCs w:val="10"/>
              </w:rPr>
            </w:pPr>
          </w:p>
        </w:tc>
      </w:tr>
      <w:tr w:rsidR="00C82243" w:rsidRPr="00D823B9" w14:paraId="45FB4441" w14:textId="77777777" w:rsidTr="00C82243">
        <w:trPr>
          <w:cantSplit/>
          <w:trHeight w:val="255"/>
          <w:jc w:val="center"/>
        </w:trPr>
        <w:tc>
          <w:tcPr>
            <w:tcW w:w="3240" w:type="dxa"/>
            <w:tcBorders>
              <w:top w:val="nil"/>
              <w:left w:val="nil"/>
              <w:bottom w:val="single" w:sz="4" w:space="0" w:color="A6A6A6" w:themeColor="background1" w:themeShade="A6"/>
              <w:right w:val="nil"/>
            </w:tcBorders>
            <w:shd w:val="clear" w:color="auto" w:fill="auto"/>
            <w:noWrap/>
            <w:vAlign w:val="center"/>
          </w:tcPr>
          <w:p w14:paraId="7B4208F1" w14:textId="227EFDF4" w:rsidR="00C82243" w:rsidRPr="00D823B9" w:rsidRDefault="00C82243" w:rsidP="006B3B93">
            <w:pPr>
              <w:keepNext/>
              <w:keepLines/>
              <w:spacing w:after="60"/>
              <w:ind w:firstLineChars="100" w:firstLine="200"/>
              <w:rPr>
                <w:rFonts w:cs="Arial"/>
                <w:szCs w:val="22"/>
              </w:rPr>
            </w:pPr>
            <w:r>
              <w:rPr>
                <w:rFonts w:cs="Arial"/>
                <w:szCs w:val="22"/>
              </w:rPr>
              <w:t>COTS</w:t>
            </w:r>
          </w:p>
        </w:tc>
        <w:tc>
          <w:tcPr>
            <w:tcW w:w="6030" w:type="dxa"/>
            <w:tcBorders>
              <w:top w:val="nil"/>
              <w:left w:val="nil"/>
              <w:bottom w:val="single" w:sz="4" w:space="0" w:color="A6A6A6" w:themeColor="background1" w:themeShade="A6"/>
              <w:right w:val="nil"/>
            </w:tcBorders>
            <w:shd w:val="clear" w:color="auto" w:fill="auto"/>
            <w:noWrap/>
            <w:vAlign w:val="center"/>
          </w:tcPr>
          <w:p w14:paraId="2F5E0BE6" w14:textId="4746E87B" w:rsidR="00C82243" w:rsidRPr="00D823B9" w:rsidRDefault="00C82243" w:rsidP="006B3B93">
            <w:pPr>
              <w:keepNext/>
              <w:keepLines/>
              <w:spacing w:after="60"/>
              <w:rPr>
                <w:rFonts w:cs="Arial"/>
                <w:szCs w:val="22"/>
              </w:rPr>
            </w:pPr>
            <w:r>
              <w:rPr>
                <w:rFonts w:cs="Arial"/>
                <w:szCs w:val="22"/>
              </w:rPr>
              <w:t>Commercial Off-the-Shelf</w:t>
            </w:r>
          </w:p>
        </w:tc>
      </w:tr>
      <w:tr w:rsidR="003D0C6A" w:rsidRPr="00D823B9" w14:paraId="12A9F9B8" w14:textId="77777777" w:rsidTr="00B70DEE">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2B28A3D3" w14:textId="06253309" w:rsidR="003D0C6A" w:rsidRDefault="000D557F" w:rsidP="006B3B93">
            <w:pPr>
              <w:keepNext/>
              <w:keepLines/>
              <w:spacing w:after="60"/>
              <w:ind w:firstLineChars="100" w:firstLine="200"/>
              <w:rPr>
                <w:rFonts w:cs="Arial"/>
                <w:szCs w:val="22"/>
              </w:rPr>
            </w:pPr>
            <w:r>
              <w:rPr>
                <w:rFonts w:cs="Arial"/>
                <w:szCs w:val="22"/>
              </w:rPr>
              <w:t>NDIT</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5121A454" w14:textId="77777777" w:rsidR="003D0C6A" w:rsidRDefault="003D0C6A" w:rsidP="006B3B93">
            <w:pPr>
              <w:keepNext/>
              <w:keepLines/>
              <w:spacing w:after="60"/>
              <w:rPr>
                <w:rFonts w:cs="Arial"/>
                <w:szCs w:val="22"/>
              </w:rPr>
            </w:pPr>
            <w:r>
              <w:rPr>
                <w:rFonts w:cs="Arial"/>
                <w:szCs w:val="22"/>
              </w:rPr>
              <w:t>North Dakota Information Technology</w:t>
            </w:r>
          </w:p>
        </w:tc>
      </w:tr>
    </w:tbl>
    <w:p w14:paraId="045A3BC7" w14:textId="77777777" w:rsidR="00C82243" w:rsidRPr="00C82243" w:rsidRDefault="00C82243" w:rsidP="00C82243"/>
    <w:p w14:paraId="2F0E4E67" w14:textId="1CC6CC66" w:rsidR="007C035A" w:rsidRDefault="007C035A" w:rsidP="006B3B93">
      <w:pPr>
        <w:pStyle w:val="Heading2"/>
      </w:pPr>
      <w:bookmarkStart w:id="6" w:name="_Toc25138694"/>
      <w:r>
        <w:t>List of Related Documents</w:t>
      </w:r>
      <w:bookmarkEnd w:id="6"/>
    </w:p>
    <w:p w14:paraId="119C2C51" w14:textId="3251594C" w:rsidR="007C035A" w:rsidRDefault="007C035A" w:rsidP="006B3B93">
      <w:pPr>
        <w:pStyle w:val="BlueInstructions"/>
        <w:keepNext/>
        <w:keepLines/>
      </w:pPr>
      <w:r>
        <w:t xml:space="preserve">This list </w:t>
      </w:r>
      <w:r w:rsidRPr="007A51CC">
        <w:t xml:space="preserve">would cover any other </w:t>
      </w:r>
      <w:r w:rsidR="003916CE">
        <w:t xml:space="preserve">documents </w:t>
      </w:r>
      <w:r w:rsidRPr="007A51CC">
        <w:t xml:space="preserve">related </w:t>
      </w:r>
      <w:r w:rsidR="003916CE">
        <w:t>to the implementation and transition of the solution</w:t>
      </w:r>
      <w:r>
        <w:t>.</w:t>
      </w:r>
      <w:r w:rsidR="003916CE">
        <w:t xml:space="preserve"> This list may include the project plan, project schedule, statement of work, analysis and design documents,</w:t>
      </w:r>
      <w:r w:rsidR="00CB7585">
        <w:t xml:space="preserve"> business process models,</w:t>
      </w:r>
      <w:r w:rsidR="003916CE">
        <w:t xml:space="preserve"> </w:t>
      </w:r>
      <w:r w:rsidR="001965B1">
        <w:t xml:space="preserve">architecture or system diagrams, </w:t>
      </w:r>
      <w:r w:rsidR="003916CE">
        <w:t>and the training plan.</w:t>
      </w:r>
    </w:p>
    <w:p w14:paraId="69657F75" w14:textId="558D26F5" w:rsidR="007C035A" w:rsidRDefault="007C035A" w:rsidP="006B3B93">
      <w:pPr>
        <w:keepNext/>
        <w:keepLines/>
        <w:rPr>
          <w:rStyle w:val="BlueInstructionsChar"/>
        </w:rPr>
      </w:pPr>
      <w:r>
        <w:t xml:space="preserve">The following documents </w:t>
      </w:r>
      <w:r w:rsidRPr="00751F71">
        <w:t>are important to this project and provide additional information for review</w:t>
      </w:r>
      <w:r>
        <w:t>:</w:t>
      </w:r>
      <w:r w:rsidRPr="00F3123C">
        <w:rPr>
          <w:i/>
          <w:iCs/>
          <w:color w:val="1F497D" w:themeColor="text2"/>
        </w:rPr>
        <w:t xml:space="preserve"> </w:t>
      </w:r>
      <w:r>
        <w:rPr>
          <w:i/>
          <w:iCs/>
          <w:color w:val="1F497D" w:themeColor="text2"/>
        </w:rPr>
        <w:t>(</w:t>
      </w:r>
      <w:r w:rsidRPr="00A023C1">
        <w:rPr>
          <w:rStyle w:val="BlueInstructionsChar"/>
        </w:rPr>
        <w:t>If your document name is a hyperlink and most stakeholders will be reading this plan electronically, you may choose to delete the Version/Date column</w:t>
      </w:r>
      <w:r>
        <w:rPr>
          <w:rStyle w:val="BlueInstructionsChar"/>
        </w:rPr>
        <w:t>)</w:t>
      </w:r>
    </w:p>
    <w:p w14:paraId="231C636A" w14:textId="0354E9E6" w:rsidR="007C035A" w:rsidRDefault="007C035A" w:rsidP="006B3B93">
      <w:pPr>
        <w:keepNext/>
        <w:keepLines/>
      </w:pPr>
    </w:p>
    <w:p w14:paraId="4CD4FCC0" w14:textId="42609A10" w:rsidR="007C035A" w:rsidRDefault="007C035A" w:rsidP="006B3B93">
      <w:pPr>
        <w:pStyle w:val="Caption"/>
        <w:keepLines/>
      </w:pPr>
      <w:bookmarkStart w:id="7" w:name="_Toc25138720"/>
      <w:r>
        <w:t xml:space="preserve">Table </w:t>
      </w:r>
      <w:r w:rsidR="00D62613">
        <w:fldChar w:fldCharType="begin"/>
      </w:r>
      <w:r w:rsidR="00D62613">
        <w:instrText xml:space="preserve"> SEQ Table \* ARABIC </w:instrText>
      </w:r>
      <w:r w:rsidR="00D62613">
        <w:fldChar w:fldCharType="separate"/>
      </w:r>
      <w:r w:rsidR="00A5308E">
        <w:rPr>
          <w:noProof/>
        </w:rPr>
        <w:t>1</w:t>
      </w:r>
      <w:r w:rsidR="00D62613">
        <w:rPr>
          <w:noProof/>
        </w:rPr>
        <w:fldChar w:fldCharType="end"/>
      </w:r>
      <w:r>
        <w:t>: Related Documents</w:t>
      </w:r>
      <w:bookmarkEnd w:id="7"/>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2132"/>
      </w:tblGrid>
      <w:tr w:rsidR="007C035A" w:rsidRPr="00D823B9" w14:paraId="1A3E055B" w14:textId="77777777" w:rsidTr="007C035A">
        <w:trPr>
          <w:cantSplit/>
          <w:trHeight w:val="255"/>
          <w:tblHeader/>
          <w:jc w:val="center"/>
        </w:trPr>
        <w:tc>
          <w:tcPr>
            <w:tcW w:w="6030" w:type="dxa"/>
            <w:tcBorders>
              <w:top w:val="nil"/>
              <w:left w:val="nil"/>
              <w:bottom w:val="nil"/>
              <w:right w:val="nil"/>
            </w:tcBorders>
            <w:shd w:val="clear" w:color="auto" w:fill="D34727"/>
            <w:noWrap/>
            <w:vAlign w:val="center"/>
          </w:tcPr>
          <w:p w14:paraId="22817AB8" w14:textId="1BEEE251" w:rsidR="007C035A" w:rsidRPr="00E0232C" w:rsidRDefault="007C035A" w:rsidP="006B3B93">
            <w:pPr>
              <w:keepNext/>
              <w:keepLines/>
              <w:spacing w:after="60"/>
              <w:ind w:firstLineChars="100" w:firstLine="201"/>
              <w:rPr>
                <w:rFonts w:cs="Arial"/>
                <w:b/>
                <w:color w:val="FFFFFF" w:themeColor="background1"/>
                <w:szCs w:val="22"/>
              </w:rPr>
            </w:pPr>
            <w:r>
              <w:rPr>
                <w:rFonts w:cs="Arial"/>
                <w:b/>
                <w:color w:val="FFFFFF" w:themeColor="background1"/>
                <w:szCs w:val="22"/>
              </w:rPr>
              <w:t>Document Name</w:t>
            </w:r>
          </w:p>
        </w:tc>
        <w:tc>
          <w:tcPr>
            <w:tcW w:w="2132" w:type="dxa"/>
            <w:tcBorders>
              <w:top w:val="nil"/>
              <w:left w:val="nil"/>
              <w:bottom w:val="nil"/>
              <w:right w:val="nil"/>
            </w:tcBorders>
            <w:shd w:val="clear" w:color="auto" w:fill="D34727"/>
            <w:noWrap/>
            <w:vAlign w:val="center"/>
          </w:tcPr>
          <w:p w14:paraId="28748C7B" w14:textId="19BC4EEC" w:rsidR="007C035A" w:rsidRPr="00E0232C" w:rsidRDefault="007C035A" w:rsidP="006B3B93">
            <w:pPr>
              <w:keepNext/>
              <w:keepLines/>
              <w:spacing w:after="60"/>
              <w:jc w:val="center"/>
              <w:rPr>
                <w:rFonts w:cs="Arial"/>
                <w:b/>
                <w:color w:val="FFFFFF" w:themeColor="background1"/>
                <w:szCs w:val="22"/>
              </w:rPr>
            </w:pPr>
            <w:r>
              <w:rPr>
                <w:rFonts w:cs="Arial"/>
                <w:b/>
                <w:color w:val="FFFFFF" w:themeColor="background1"/>
                <w:szCs w:val="22"/>
              </w:rPr>
              <w:t>Version/Date</w:t>
            </w:r>
          </w:p>
        </w:tc>
      </w:tr>
      <w:tr w:rsidR="007C035A" w:rsidRPr="005307EE" w14:paraId="2C241098" w14:textId="77777777" w:rsidTr="007C035A">
        <w:trPr>
          <w:cantSplit/>
          <w:trHeight w:val="144"/>
          <w:tblHeader/>
          <w:jc w:val="center"/>
        </w:trPr>
        <w:tc>
          <w:tcPr>
            <w:tcW w:w="6030" w:type="dxa"/>
            <w:tcBorders>
              <w:top w:val="nil"/>
              <w:left w:val="nil"/>
              <w:bottom w:val="nil"/>
              <w:right w:val="nil"/>
            </w:tcBorders>
            <w:shd w:val="clear" w:color="auto" w:fill="B6B0A2"/>
            <w:noWrap/>
            <w:vAlign w:val="center"/>
          </w:tcPr>
          <w:p w14:paraId="58603026" w14:textId="77777777" w:rsidR="007C035A" w:rsidRPr="005307EE" w:rsidRDefault="007C035A" w:rsidP="006B3B93">
            <w:pPr>
              <w:keepNext/>
              <w:keepLines/>
              <w:spacing w:before="0" w:after="0"/>
              <w:ind w:firstLineChars="100" w:firstLine="100"/>
              <w:rPr>
                <w:rFonts w:cs="Arial"/>
                <w:sz w:val="10"/>
                <w:szCs w:val="10"/>
              </w:rPr>
            </w:pPr>
          </w:p>
        </w:tc>
        <w:tc>
          <w:tcPr>
            <w:tcW w:w="2132" w:type="dxa"/>
            <w:tcBorders>
              <w:top w:val="nil"/>
              <w:left w:val="nil"/>
              <w:bottom w:val="nil"/>
              <w:right w:val="nil"/>
            </w:tcBorders>
            <w:shd w:val="clear" w:color="auto" w:fill="B6B0A2"/>
            <w:noWrap/>
            <w:vAlign w:val="center"/>
          </w:tcPr>
          <w:p w14:paraId="6C5C4DDD" w14:textId="77777777" w:rsidR="007C035A" w:rsidRPr="005307EE" w:rsidRDefault="007C035A" w:rsidP="006B3B93">
            <w:pPr>
              <w:keepNext/>
              <w:keepLines/>
              <w:spacing w:before="0" w:after="0"/>
              <w:jc w:val="center"/>
              <w:rPr>
                <w:rFonts w:cs="Arial"/>
                <w:sz w:val="10"/>
                <w:szCs w:val="10"/>
              </w:rPr>
            </w:pPr>
          </w:p>
        </w:tc>
      </w:tr>
      <w:tr w:rsidR="007C035A" w:rsidRPr="00D823B9" w14:paraId="36E370D2" w14:textId="77777777" w:rsidTr="007C035A">
        <w:trPr>
          <w:cantSplit/>
          <w:trHeight w:val="255"/>
          <w:jc w:val="center"/>
        </w:trPr>
        <w:tc>
          <w:tcPr>
            <w:tcW w:w="6030" w:type="dxa"/>
            <w:tcBorders>
              <w:top w:val="nil"/>
              <w:left w:val="nil"/>
              <w:bottom w:val="single" w:sz="4" w:space="0" w:color="A6A6A6" w:themeColor="background1" w:themeShade="A6"/>
              <w:right w:val="nil"/>
            </w:tcBorders>
            <w:shd w:val="clear" w:color="auto" w:fill="auto"/>
            <w:noWrap/>
            <w:vAlign w:val="center"/>
          </w:tcPr>
          <w:p w14:paraId="7E9D740D" w14:textId="57D4E36E" w:rsidR="007C035A" w:rsidRPr="00D823B9" w:rsidRDefault="007C035A" w:rsidP="006B3B93">
            <w:pPr>
              <w:keepNext/>
              <w:keepLines/>
              <w:spacing w:after="60"/>
              <w:ind w:firstLineChars="100" w:firstLine="200"/>
              <w:rPr>
                <w:rFonts w:cs="Arial"/>
                <w:szCs w:val="22"/>
              </w:rPr>
            </w:pPr>
            <w:r>
              <w:rPr>
                <w:rFonts w:cs="Arial"/>
                <w:szCs w:val="22"/>
              </w:rPr>
              <w:t>xx</w:t>
            </w:r>
          </w:p>
        </w:tc>
        <w:tc>
          <w:tcPr>
            <w:tcW w:w="2132" w:type="dxa"/>
            <w:tcBorders>
              <w:top w:val="nil"/>
              <w:left w:val="nil"/>
              <w:bottom w:val="single" w:sz="4" w:space="0" w:color="A6A6A6" w:themeColor="background1" w:themeShade="A6"/>
              <w:right w:val="nil"/>
            </w:tcBorders>
            <w:shd w:val="clear" w:color="auto" w:fill="auto"/>
            <w:noWrap/>
            <w:vAlign w:val="center"/>
          </w:tcPr>
          <w:p w14:paraId="5C1BF06D" w14:textId="044CC6FF" w:rsidR="007C035A" w:rsidRPr="00D823B9" w:rsidRDefault="007C035A" w:rsidP="006B3B93">
            <w:pPr>
              <w:keepNext/>
              <w:keepLines/>
              <w:spacing w:after="60"/>
              <w:jc w:val="center"/>
              <w:rPr>
                <w:rFonts w:cs="Arial"/>
                <w:szCs w:val="22"/>
              </w:rPr>
            </w:pPr>
            <w:r>
              <w:rPr>
                <w:rFonts w:cs="Arial"/>
                <w:szCs w:val="22"/>
              </w:rPr>
              <w:t>xx</w:t>
            </w:r>
          </w:p>
        </w:tc>
      </w:tr>
      <w:tr w:rsidR="007C035A" w:rsidRPr="00D823B9" w14:paraId="131E76BF" w14:textId="77777777" w:rsidTr="007C035A">
        <w:trPr>
          <w:cantSplit/>
          <w:trHeight w:val="255"/>
          <w:jc w:val="center"/>
        </w:trPr>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4E6BFF5B" w14:textId="2FF5E041" w:rsidR="007C035A" w:rsidRDefault="007C035A" w:rsidP="006B3B93">
            <w:pPr>
              <w:keepNext/>
              <w:keepLines/>
              <w:spacing w:after="60"/>
              <w:ind w:firstLineChars="100" w:firstLine="200"/>
              <w:rPr>
                <w:rFonts w:cs="Arial"/>
                <w:szCs w:val="22"/>
              </w:rPr>
            </w:pPr>
          </w:p>
        </w:tc>
        <w:tc>
          <w:tcPr>
            <w:tcW w:w="2132"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71A647D4" w14:textId="06A8E194" w:rsidR="007C035A" w:rsidRDefault="007C035A" w:rsidP="006B3B93">
            <w:pPr>
              <w:keepNext/>
              <w:keepLines/>
              <w:spacing w:after="60"/>
              <w:jc w:val="center"/>
              <w:rPr>
                <w:rFonts w:cs="Arial"/>
                <w:szCs w:val="22"/>
              </w:rPr>
            </w:pPr>
          </w:p>
        </w:tc>
      </w:tr>
      <w:tr w:rsidR="007C035A" w:rsidRPr="00D823B9" w14:paraId="20FCDB2A" w14:textId="77777777" w:rsidTr="007C035A">
        <w:trPr>
          <w:cantSplit/>
          <w:trHeight w:val="255"/>
          <w:jc w:val="center"/>
        </w:trPr>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12BE3210" w14:textId="17E29494" w:rsidR="007C035A" w:rsidRDefault="007C035A" w:rsidP="006B3B93">
            <w:pPr>
              <w:keepNext/>
              <w:keepLines/>
              <w:spacing w:after="60"/>
              <w:ind w:firstLineChars="100" w:firstLine="200"/>
              <w:rPr>
                <w:rFonts w:cs="Arial"/>
                <w:szCs w:val="22"/>
              </w:rPr>
            </w:pPr>
          </w:p>
        </w:tc>
        <w:tc>
          <w:tcPr>
            <w:tcW w:w="2132"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2185B1A5" w14:textId="6A6AB2E0" w:rsidR="007C035A" w:rsidRDefault="007C035A" w:rsidP="006B3B93">
            <w:pPr>
              <w:keepNext/>
              <w:keepLines/>
              <w:spacing w:after="60"/>
              <w:jc w:val="center"/>
              <w:rPr>
                <w:rFonts w:cs="Arial"/>
                <w:szCs w:val="22"/>
              </w:rPr>
            </w:pPr>
          </w:p>
        </w:tc>
      </w:tr>
    </w:tbl>
    <w:p w14:paraId="6B9DDF04" w14:textId="77777777" w:rsidR="007C035A" w:rsidRPr="007C035A" w:rsidRDefault="007C035A" w:rsidP="007C035A"/>
    <w:p w14:paraId="308012FE" w14:textId="02327E51" w:rsidR="000743D2" w:rsidRDefault="003916CE" w:rsidP="00627519">
      <w:pPr>
        <w:pStyle w:val="Heading1"/>
      </w:pPr>
      <w:bookmarkStart w:id="8" w:name="_Toc25138695"/>
      <w:r>
        <w:t>Implementation Plan</w:t>
      </w:r>
      <w:bookmarkEnd w:id="8"/>
    </w:p>
    <w:p w14:paraId="258842DD" w14:textId="3DA320F7" w:rsidR="000743D2" w:rsidRPr="00841F9C" w:rsidRDefault="003916CE" w:rsidP="000743D2">
      <w:pPr>
        <w:pStyle w:val="Heading2"/>
      </w:pPr>
      <w:bookmarkStart w:id="9" w:name="_Toc25138696"/>
      <w:r w:rsidRPr="003916CE">
        <w:t>I</w:t>
      </w:r>
      <w:r>
        <w:t>mplementation Assumptions and Constraints</w:t>
      </w:r>
      <w:bookmarkEnd w:id="9"/>
    </w:p>
    <w:p w14:paraId="7B701F48" w14:textId="09300CE3" w:rsidR="000743D2" w:rsidRDefault="003916CE" w:rsidP="000743D2">
      <w:pPr>
        <w:pStyle w:val="Heading3"/>
      </w:pPr>
      <w:bookmarkStart w:id="10" w:name="_Toc25138697"/>
      <w:r>
        <w:t>Assumptions</w:t>
      </w:r>
      <w:bookmarkEnd w:id="10"/>
    </w:p>
    <w:p w14:paraId="7B5E1E3D" w14:textId="53E2A736" w:rsidR="00B924D8" w:rsidRDefault="001965B1" w:rsidP="001965B1">
      <w:r>
        <w:t xml:space="preserve">Assumptions are factors that, for planning purposes, </w:t>
      </w:r>
      <w:proofErr w:type="gramStart"/>
      <w:r>
        <w:t>are considered to be</w:t>
      </w:r>
      <w:proofErr w:type="gramEnd"/>
      <w:r>
        <w:t xml:space="preserve"> true, real, or certain without proof or demonstration.</w:t>
      </w:r>
    </w:p>
    <w:p w14:paraId="3935A573" w14:textId="750941FF" w:rsidR="001965B1" w:rsidRDefault="001965B1" w:rsidP="001965B1">
      <w:r>
        <w:t>The project team has the following assumptions about the implementation:</w:t>
      </w:r>
    </w:p>
    <w:p w14:paraId="7F35BB55" w14:textId="340B7E17" w:rsidR="001965B1" w:rsidRDefault="001965B1" w:rsidP="001965B1">
      <w:pPr>
        <w:pStyle w:val="ListParagraph"/>
        <w:numPr>
          <w:ilvl w:val="0"/>
          <w:numId w:val="36"/>
        </w:numPr>
      </w:pPr>
      <w:r>
        <w:t>xxx</w:t>
      </w:r>
    </w:p>
    <w:p w14:paraId="5074C313" w14:textId="1496F8BC" w:rsidR="001965B1" w:rsidRDefault="001965B1" w:rsidP="001965B1">
      <w:pPr>
        <w:pStyle w:val="ListParagraph"/>
        <w:numPr>
          <w:ilvl w:val="0"/>
          <w:numId w:val="36"/>
        </w:numPr>
      </w:pPr>
      <w:r>
        <w:t>xxx</w:t>
      </w:r>
    </w:p>
    <w:p w14:paraId="3625DBE8" w14:textId="53A353FA" w:rsidR="001965B1" w:rsidRDefault="001965B1" w:rsidP="008334B2">
      <w:pPr>
        <w:pStyle w:val="Heading3"/>
      </w:pPr>
      <w:bookmarkStart w:id="11" w:name="_Toc25138698"/>
      <w:r>
        <w:t>Constraints</w:t>
      </w:r>
      <w:bookmarkEnd w:id="11"/>
    </w:p>
    <w:p w14:paraId="3BD9836C" w14:textId="4918CE1D" w:rsidR="001965B1" w:rsidRDefault="001965B1" w:rsidP="001965B1">
      <w:r>
        <w:t>Constraints are restrictions on the overall project or the project work that may drive decisions and priorities.</w:t>
      </w:r>
    </w:p>
    <w:p w14:paraId="5CC3BE39" w14:textId="6D0DAB2E" w:rsidR="001965B1" w:rsidRDefault="001965B1" w:rsidP="001965B1">
      <w:r>
        <w:t>The implementation has the following constraints:</w:t>
      </w:r>
    </w:p>
    <w:p w14:paraId="2D646DE8" w14:textId="78D3FE93" w:rsidR="001965B1" w:rsidRDefault="001965B1" w:rsidP="001965B1">
      <w:pPr>
        <w:pStyle w:val="ListParagraph"/>
        <w:numPr>
          <w:ilvl w:val="0"/>
          <w:numId w:val="37"/>
        </w:numPr>
      </w:pPr>
      <w:r>
        <w:t>xxx</w:t>
      </w:r>
      <w:r w:rsidR="00CB7585">
        <w:t xml:space="preserve"> </w:t>
      </w:r>
      <w:r w:rsidR="00CB7585" w:rsidRPr="00CB7585">
        <w:rPr>
          <w:rStyle w:val="BlueInstructionsChar"/>
        </w:rPr>
        <w:t>(Example:</w:t>
      </w:r>
      <w:r w:rsidR="00CB7585">
        <w:rPr>
          <w:rStyle w:val="BlueInstructionsChar"/>
        </w:rPr>
        <w:t xml:space="preserve"> are there any factors requiring implementation at a certain time?)</w:t>
      </w:r>
    </w:p>
    <w:p w14:paraId="5A6BF569" w14:textId="4A3B6594" w:rsidR="001965B1" w:rsidRDefault="001965B1" w:rsidP="001965B1">
      <w:pPr>
        <w:pStyle w:val="ListParagraph"/>
        <w:numPr>
          <w:ilvl w:val="0"/>
          <w:numId w:val="37"/>
        </w:numPr>
      </w:pPr>
      <w:r>
        <w:t>xxx</w:t>
      </w:r>
    </w:p>
    <w:p w14:paraId="63B4AF9D" w14:textId="352B73B8" w:rsidR="001965B1" w:rsidRDefault="00CB7585" w:rsidP="001965B1">
      <w:pPr>
        <w:pStyle w:val="Heading2"/>
      </w:pPr>
      <w:bookmarkStart w:id="12" w:name="_Toc25138699"/>
      <w:r>
        <w:t xml:space="preserve">Technology </w:t>
      </w:r>
      <w:r w:rsidR="001965B1">
        <w:t>Environment</w:t>
      </w:r>
      <w:bookmarkEnd w:id="12"/>
    </w:p>
    <w:p w14:paraId="4E3C29F4" w14:textId="15EA0541" w:rsidR="001965B1" w:rsidRDefault="00CB7585" w:rsidP="001965B1">
      <w:pPr>
        <w:pStyle w:val="BlueInstructions"/>
      </w:pPr>
      <w:r>
        <w:t>For technology solutions, d</w:t>
      </w:r>
      <w:r w:rsidR="001965B1">
        <w:t>escribe the</w:t>
      </w:r>
      <w:r>
        <w:t xml:space="preserve"> system </w:t>
      </w:r>
      <w:r w:rsidR="001965B1">
        <w:t>environment</w:t>
      </w:r>
      <w:r>
        <w:t>s (including the servers, applications, ancillary services, databases, security, and network). If this project does not involve technology, this section can be deleted.</w:t>
      </w:r>
    </w:p>
    <w:p w14:paraId="7E229CB9" w14:textId="0EA1DB94" w:rsidR="00CB7585" w:rsidRDefault="00CB7585" w:rsidP="00CB7585">
      <w:r>
        <w:t>xx</w:t>
      </w:r>
    </w:p>
    <w:p w14:paraId="559A57DA" w14:textId="4B4F0405" w:rsidR="00CB7585" w:rsidRDefault="00CB7585" w:rsidP="00CB7585">
      <w:pPr>
        <w:pStyle w:val="Heading2"/>
      </w:pPr>
      <w:bookmarkStart w:id="13" w:name="_Toc25138700"/>
      <w:r>
        <w:t>Implementation Strategy</w:t>
      </w:r>
      <w:bookmarkEnd w:id="13"/>
    </w:p>
    <w:p w14:paraId="2EEFB5EF" w14:textId="711D8BB2" w:rsidR="00CB7585" w:rsidRDefault="00CB7585" w:rsidP="00CB7585">
      <w:pPr>
        <w:pStyle w:val="BlueInstructions"/>
      </w:pPr>
      <w:r>
        <w:t>Describe how the solution will be migrated from the vendor and/or project team to the business staff and maintenance team.</w:t>
      </w:r>
    </w:p>
    <w:p w14:paraId="158530E4" w14:textId="730D00B5" w:rsidR="00CB7585" w:rsidRDefault="00CB7585" w:rsidP="00CB7585">
      <w:r>
        <w:t>xx</w:t>
      </w:r>
    </w:p>
    <w:p w14:paraId="44246F25" w14:textId="7459D722" w:rsidR="00CB7585" w:rsidRDefault="00CB7585" w:rsidP="006B3B93">
      <w:pPr>
        <w:pStyle w:val="Heading3"/>
      </w:pPr>
      <w:bookmarkStart w:id="14" w:name="_Toc25138701"/>
      <w:r>
        <w:t>Implementation Team</w:t>
      </w:r>
      <w:bookmarkEnd w:id="14"/>
    </w:p>
    <w:p w14:paraId="359F27CB" w14:textId="101231E0" w:rsidR="00CB7585" w:rsidRDefault="00CB7585" w:rsidP="006B3B93">
      <w:pPr>
        <w:pStyle w:val="BlueInstructions"/>
        <w:keepNext/>
        <w:keepLines/>
      </w:pPr>
      <w:r>
        <w:t>Identify the roles associated with implementation, as they may differ from the previous project roles. Key roles to identify include the technical, business, and support staff.</w:t>
      </w:r>
    </w:p>
    <w:p w14:paraId="2510062A" w14:textId="0F06B027" w:rsidR="00CB7585" w:rsidRDefault="00CB7585" w:rsidP="006B3B93">
      <w:pPr>
        <w:keepNext/>
        <w:keepLines/>
      </w:pPr>
      <w:r>
        <w:t>The following are members of the implementation team:</w:t>
      </w:r>
    </w:p>
    <w:p w14:paraId="0EA08C95" w14:textId="77777777" w:rsidR="00CB7585" w:rsidRDefault="00CB7585" w:rsidP="006B3B93">
      <w:pPr>
        <w:keepNext/>
        <w:keepLines/>
      </w:pPr>
    </w:p>
    <w:p w14:paraId="1C28A99E" w14:textId="4F19E3B2" w:rsidR="00CB7585" w:rsidRDefault="00CB7585" w:rsidP="006B3B93">
      <w:pPr>
        <w:pStyle w:val="Caption"/>
        <w:keepLines/>
      </w:pPr>
      <w:bookmarkStart w:id="15" w:name="_Toc25138721"/>
      <w:r>
        <w:t xml:space="preserve">Table </w:t>
      </w:r>
      <w:r w:rsidR="00D62613">
        <w:fldChar w:fldCharType="begin"/>
      </w:r>
      <w:r w:rsidR="00D62613">
        <w:instrText xml:space="preserve"> SEQ Table \* ARABIC </w:instrText>
      </w:r>
      <w:r w:rsidR="00D62613">
        <w:fldChar w:fldCharType="separate"/>
      </w:r>
      <w:r w:rsidR="00A5308E">
        <w:rPr>
          <w:noProof/>
        </w:rPr>
        <w:t>2</w:t>
      </w:r>
      <w:r w:rsidR="00D62613">
        <w:rPr>
          <w:noProof/>
        </w:rPr>
        <w:fldChar w:fldCharType="end"/>
      </w:r>
      <w:r>
        <w:t>: Implementation Team</w:t>
      </w:r>
      <w:bookmarkEnd w:id="15"/>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652"/>
      </w:tblGrid>
      <w:tr w:rsidR="00CB7585" w:rsidRPr="00D823B9" w14:paraId="438E2C80" w14:textId="77777777" w:rsidTr="001100A9">
        <w:trPr>
          <w:cantSplit/>
          <w:trHeight w:val="255"/>
          <w:tblHeader/>
          <w:jc w:val="center"/>
        </w:trPr>
        <w:tc>
          <w:tcPr>
            <w:tcW w:w="4500" w:type="dxa"/>
            <w:tcBorders>
              <w:top w:val="nil"/>
              <w:left w:val="nil"/>
              <w:bottom w:val="nil"/>
              <w:right w:val="nil"/>
            </w:tcBorders>
            <w:shd w:val="clear" w:color="auto" w:fill="D34727"/>
            <w:noWrap/>
          </w:tcPr>
          <w:p w14:paraId="4295D826" w14:textId="203AAE02" w:rsidR="00CB7585" w:rsidRPr="00E0232C" w:rsidRDefault="00CB7585" w:rsidP="006B3B93">
            <w:pPr>
              <w:keepNext/>
              <w:keepLines/>
              <w:spacing w:after="60"/>
              <w:ind w:firstLineChars="100" w:firstLine="201"/>
              <w:rPr>
                <w:rFonts w:cs="Arial"/>
                <w:b/>
                <w:color w:val="FFFFFF" w:themeColor="background1"/>
                <w:szCs w:val="22"/>
              </w:rPr>
            </w:pPr>
            <w:r>
              <w:rPr>
                <w:rFonts w:cs="Arial"/>
                <w:b/>
                <w:color w:val="FFFFFF" w:themeColor="background1"/>
                <w:szCs w:val="22"/>
              </w:rPr>
              <w:t>Name</w:t>
            </w:r>
          </w:p>
        </w:tc>
        <w:tc>
          <w:tcPr>
            <w:tcW w:w="4652" w:type="dxa"/>
            <w:tcBorders>
              <w:top w:val="nil"/>
              <w:left w:val="nil"/>
              <w:bottom w:val="nil"/>
              <w:right w:val="nil"/>
            </w:tcBorders>
            <w:shd w:val="clear" w:color="auto" w:fill="D34727"/>
            <w:noWrap/>
          </w:tcPr>
          <w:p w14:paraId="09921076" w14:textId="30CC45FC" w:rsidR="00CB7585" w:rsidRPr="00E0232C" w:rsidRDefault="00CB7585" w:rsidP="006B3B93">
            <w:pPr>
              <w:keepNext/>
              <w:keepLines/>
              <w:spacing w:after="60"/>
              <w:rPr>
                <w:rFonts w:cs="Arial"/>
                <w:b/>
                <w:color w:val="FFFFFF" w:themeColor="background1"/>
                <w:szCs w:val="22"/>
              </w:rPr>
            </w:pPr>
            <w:r>
              <w:rPr>
                <w:rFonts w:cs="Arial"/>
                <w:b/>
                <w:color w:val="FFFFFF" w:themeColor="background1"/>
                <w:szCs w:val="22"/>
              </w:rPr>
              <w:t>Implementation Team Role</w:t>
            </w:r>
          </w:p>
        </w:tc>
      </w:tr>
      <w:tr w:rsidR="00CB7585" w:rsidRPr="005307EE" w14:paraId="5C908780" w14:textId="77777777" w:rsidTr="001100A9">
        <w:trPr>
          <w:cantSplit/>
          <w:trHeight w:val="144"/>
          <w:tblHeader/>
          <w:jc w:val="center"/>
        </w:trPr>
        <w:tc>
          <w:tcPr>
            <w:tcW w:w="4500" w:type="dxa"/>
            <w:tcBorders>
              <w:top w:val="nil"/>
              <w:left w:val="nil"/>
              <w:bottom w:val="nil"/>
              <w:right w:val="nil"/>
            </w:tcBorders>
            <w:shd w:val="clear" w:color="auto" w:fill="B6B0A2"/>
            <w:noWrap/>
          </w:tcPr>
          <w:p w14:paraId="404DF5BA" w14:textId="77777777" w:rsidR="00CB7585" w:rsidRPr="005307EE" w:rsidRDefault="00CB7585" w:rsidP="006B3B93">
            <w:pPr>
              <w:keepNext/>
              <w:keepLines/>
              <w:spacing w:before="0" w:after="0"/>
              <w:ind w:firstLineChars="100" w:firstLine="100"/>
              <w:rPr>
                <w:rFonts w:cs="Arial"/>
                <w:sz w:val="10"/>
                <w:szCs w:val="10"/>
              </w:rPr>
            </w:pPr>
          </w:p>
        </w:tc>
        <w:tc>
          <w:tcPr>
            <w:tcW w:w="4652" w:type="dxa"/>
            <w:tcBorders>
              <w:top w:val="nil"/>
              <w:left w:val="nil"/>
              <w:bottom w:val="nil"/>
              <w:right w:val="nil"/>
            </w:tcBorders>
            <w:shd w:val="clear" w:color="auto" w:fill="B6B0A2"/>
            <w:noWrap/>
          </w:tcPr>
          <w:p w14:paraId="09D8C880" w14:textId="77777777" w:rsidR="00CB7585" w:rsidRPr="005307EE" w:rsidRDefault="00CB7585" w:rsidP="006B3B93">
            <w:pPr>
              <w:keepNext/>
              <w:keepLines/>
              <w:spacing w:before="0" w:after="0"/>
              <w:rPr>
                <w:rFonts w:cs="Arial"/>
                <w:sz w:val="10"/>
                <w:szCs w:val="10"/>
              </w:rPr>
            </w:pPr>
          </w:p>
        </w:tc>
      </w:tr>
      <w:tr w:rsidR="00CB7585" w:rsidRPr="00D823B9" w14:paraId="48511ABC" w14:textId="77777777" w:rsidTr="001100A9">
        <w:trPr>
          <w:cantSplit/>
          <w:trHeight w:val="255"/>
          <w:jc w:val="center"/>
        </w:trPr>
        <w:tc>
          <w:tcPr>
            <w:tcW w:w="4500" w:type="dxa"/>
            <w:tcBorders>
              <w:top w:val="nil"/>
              <w:left w:val="nil"/>
              <w:bottom w:val="single" w:sz="4" w:space="0" w:color="A6A6A6" w:themeColor="background1" w:themeShade="A6"/>
              <w:right w:val="nil"/>
            </w:tcBorders>
            <w:shd w:val="clear" w:color="auto" w:fill="auto"/>
            <w:noWrap/>
          </w:tcPr>
          <w:p w14:paraId="2FAB31C3" w14:textId="1EFBBBA8" w:rsidR="00CB7585" w:rsidRPr="00D823B9" w:rsidRDefault="00CB7585" w:rsidP="006B3B93">
            <w:pPr>
              <w:keepNext/>
              <w:keepLines/>
              <w:spacing w:after="60"/>
              <w:ind w:firstLineChars="100" w:firstLine="200"/>
              <w:rPr>
                <w:rFonts w:cs="Arial"/>
                <w:szCs w:val="22"/>
              </w:rPr>
            </w:pPr>
            <w:r>
              <w:rPr>
                <w:rFonts w:cs="Arial"/>
                <w:szCs w:val="22"/>
              </w:rPr>
              <w:t>xxx</w:t>
            </w:r>
          </w:p>
        </w:tc>
        <w:tc>
          <w:tcPr>
            <w:tcW w:w="4652" w:type="dxa"/>
            <w:tcBorders>
              <w:top w:val="nil"/>
              <w:left w:val="nil"/>
              <w:bottom w:val="single" w:sz="4" w:space="0" w:color="A6A6A6" w:themeColor="background1" w:themeShade="A6"/>
              <w:right w:val="nil"/>
            </w:tcBorders>
            <w:shd w:val="clear" w:color="auto" w:fill="auto"/>
            <w:noWrap/>
          </w:tcPr>
          <w:p w14:paraId="2540F704" w14:textId="2669BC50" w:rsidR="00CB7585" w:rsidRPr="00CB7585" w:rsidRDefault="00CB7585" w:rsidP="006B3B93">
            <w:pPr>
              <w:keepNext/>
              <w:keepLines/>
              <w:spacing w:after="60"/>
              <w:rPr>
                <w:rFonts w:cs="Arial"/>
                <w:szCs w:val="22"/>
              </w:rPr>
            </w:pPr>
            <w:r>
              <w:rPr>
                <w:rFonts w:cs="Arial"/>
                <w:szCs w:val="22"/>
              </w:rPr>
              <w:t>xxx</w:t>
            </w:r>
          </w:p>
        </w:tc>
      </w:tr>
      <w:tr w:rsidR="00CB7585" w:rsidRPr="00D823B9" w14:paraId="02648EB7" w14:textId="77777777" w:rsidTr="00CB7585">
        <w:trPr>
          <w:cantSplit/>
          <w:trHeight w:val="255"/>
          <w:jc w:val="center"/>
        </w:trPr>
        <w:tc>
          <w:tcPr>
            <w:tcW w:w="4500" w:type="dxa"/>
            <w:tcBorders>
              <w:top w:val="nil"/>
              <w:left w:val="nil"/>
              <w:bottom w:val="single" w:sz="4" w:space="0" w:color="A6A6A6" w:themeColor="background1" w:themeShade="A6"/>
              <w:right w:val="nil"/>
            </w:tcBorders>
            <w:shd w:val="clear" w:color="auto" w:fill="auto"/>
            <w:noWrap/>
          </w:tcPr>
          <w:p w14:paraId="54F0195C" w14:textId="77777777" w:rsidR="00CB7585" w:rsidRPr="00D823B9" w:rsidRDefault="00CB7585" w:rsidP="006B3B93">
            <w:pPr>
              <w:keepNext/>
              <w:keepLines/>
              <w:spacing w:after="60"/>
              <w:ind w:firstLineChars="100" w:firstLine="200"/>
              <w:rPr>
                <w:rFonts w:cs="Arial"/>
                <w:szCs w:val="22"/>
              </w:rPr>
            </w:pPr>
            <w:r>
              <w:rPr>
                <w:rFonts w:cs="Arial"/>
                <w:szCs w:val="22"/>
              </w:rPr>
              <w:t>xxx</w:t>
            </w:r>
          </w:p>
        </w:tc>
        <w:tc>
          <w:tcPr>
            <w:tcW w:w="4652" w:type="dxa"/>
            <w:tcBorders>
              <w:top w:val="nil"/>
              <w:left w:val="nil"/>
              <w:bottom w:val="single" w:sz="4" w:space="0" w:color="A6A6A6" w:themeColor="background1" w:themeShade="A6"/>
              <w:right w:val="nil"/>
            </w:tcBorders>
            <w:shd w:val="clear" w:color="auto" w:fill="auto"/>
            <w:noWrap/>
          </w:tcPr>
          <w:p w14:paraId="1A09BB56" w14:textId="1C405254" w:rsidR="00CB7585" w:rsidRPr="00CB7585" w:rsidRDefault="00CB7585" w:rsidP="006B3B93">
            <w:pPr>
              <w:keepNext/>
              <w:keepLines/>
              <w:spacing w:after="60"/>
              <w:rPr>
                <w:rFonts w:cs="Arial"/>
                <w:szCs w:val="22"/>
              </w:rPr>
            </w:pPr>
            <w:r>
              <w:rPr>
                <w:rFonts w:cs="Arial"/>
                <w:szCs w:val="22"/>
              </w:rPr>
              <w:t>xxx</w:t>
            </w:r>
          </w:p>
        </w:tc>
      </w:tr>
      <w:tr w:rsidR="00CB7585" w:rsidRPr="00D823B9" w14:paraId="4D094787" w14:textId="77777777" w:rsidTr="00CB7585">
        <w:trPr>
          <w:cantSplit/>
          <w:trHeight w:val="255"/>
          <w:jc w:val="center"/>
        </w:trPr>
        <w:tc>
          <w:tcPr>
            <w:tcW w:w="4500" w:type="dxa"/>
            <w:tcBorders>
              <w:top w:val="nil"/>
              <w:left w:val="nil"/>
              <w:bottom w:val="single" w:sz="4" w:space="0" w:color="A6A6A6" w:themeColor="background1" w:themeShade="A6"/>
              <w:right w:val="nil"/>
            </w:tcBorders>
            <w:shd w:val="clear" w:color="auto" w:fill="auto"/>
            <w:noWrap/>
          </w:tcPr>
          <w:p w14:paraId="66C3A5FF" w14:textId="77777777" w:rsidR="00CB7585" w:rsidRPr="00D823B9" w:rsidRDefault="00CB7585" w:rsidP="006B3B93">
            <w:pPr>
              <w:keepNext/>
              <w:keepLines/>
              <w:spacing w:after="60"/>
              <w:ind w:firstLineChars="100" w:firstLine="200"/>
              <w:rPr>
                <w:rFonts w:cs="Arial"/>
                <w:szCs w:val="22"/>
              </w:rPr>
            </w:pPr>
            <w:r>
              <w:rPr>
                <w:rFonts w:cs="Arial"/>
                <w:szCs w:val="22"/>
              </w:rPr>
              <w:t>xxx</w:t>
            </w:r>
          </w:p>
        </w:tc>
        <w:tc>
          <w:tcPr>
            <w:tcW w:w="4652" w:type="dxa"/>
            <w:tcBorders>
              <w:top w:val="nil"/>
              <w:left w:val="nil"/>
              <w:bottom w:val="single" w:sz="4" w:space="0" w:color="A6A6A6" w:themeColor="background1" w:themeShade="A6"/>
              <w:right w:val="nil"/>
            </w:tcBorders>
            <w:shd w:val="clear" w:color="auto" w:fill="auto"/>
            <w:noWrap/>
          </w:tcPr>
          <w:p w14:paraId="7AC40539" w14:textId="1202B23E" w:rsidR="00CB7585" w:rsidRPr="00CB7585" w:rsidRDefault="00CB7585" w:rsidP="006B3B93">
            <w:pPr>
              <w:keepNext/>
              <w:keepLines/>
              <w:spacing w:after="60"/>
              <w:rPr>
                <w:rFonts w:cs="Arial"/>
                <w:szCs w:val="22"/>
              </w:rPr>
            </w:pPr>
            <w:r>
              <w:rPr>
                <w:rFonts w:cs="Arial"/>
                <w:szCs w:val="22"/>
              </w:rPr>
              <w:t>xxx</w:t>
            </w:r>
          </w:p>
        </w:tc>
      </w:tr>
      <w:tr w:rsidR="00CB7585" w:rsidRPr="00D823B9" w14:paraId="4166420A" w14:textId="77777777" w:rsidTr="00CB7585">
        <w:trPr>
          <w:cantSplit/>
          <w:trHeight w:val="255"/>
          <w:jc w:val="center"/>
        </w:trPr>
        <w:tc>
          <w:tcPr>
            <w:tcW w:w="4500" w:type="dxa"/>
            <w:tcBorders>
              <w:top w:val="nil"/>
              <w:left w:val="nil"/>
              <w:bottom w:val="single" w:sz="4" w:space="0" w:color="A6A6A6" w:themeColor="background1" w:themeShade="A6"/>
              <w:right w:val="nil"/>
            </w:tcBorders>
            <w:shd w:val="clear" w:color="auto" w:fill="auto"/>
            <w:noWrap/>
          </w:tcPr>
          <w:p w14:paraId="7809EE91" w14:textId="77777777" w:rsidR="00CB7585" w:rsidRPr="00D823B9" w:rsidRDefault="00CB7585" w:rsidP="006B3B93">
            <w:pPr>
              <w:keepNext/>
              <w:keepLines/>
              <w:spacing w:after="60"/>
              <w:ind w:firstLineChars="100" w:firstLine="200"/>
              <w:rPr>
                <w:rFonts w:cs="Arial"/>
                <w:szCs w:val="22"/>
              </w:rPr>
            </w:pPr>
            <w:r>
              <w:rPr>
                <w:rFonts w:cs="Arial"/>
                <w:szCs w:val="22"/>
              </w:rPr>
              <w:t>xxx</w:t>
            </w:r>
          </w:p>
        </w:tc>
        <w:tc>
          <w:tcPr>
            <w:tcW w:w="4652" w:type="dxa"/>
            <w:tcBorders>
              <w:top w:val="nil"/>
              <w:left w:val="nil"/>
              <w:bottom w:val="single" w:sz="4" w:space="0" w:color="A6A6A6" w:themeColor="background1" w:themeShade="A6"/>
              <w:right w:val="nil"/>
            </w:tcBorders>
            <w:shd w:val="clear" w:color="auto" w:fill="auto"/>
            <w:noWrap/>
          </w:tcPr>
          <w:p w14:paraId="3012196D" w14:textId="286D9555" w:rsidR="00CB7585" w:rsidRPr="00CB7585" w:rsidRDefault="00CB7585" w:rsidP="006B3B93">
            <w:pPr>
              <w:keepNext/>
              <w:keepLines/>
              <w:spacing w:after="60"/>
              <w:rPr>
                <w:rFonts w:cs="Arial"/>
                <w:szCs w:val="22"/>
              </w:rPr>
            </w:pPr>
            <w:r>
              <w:rPr>
                <w:rFonts w:cs="Arial"/>
                <w:szCs w:val="22"/>
              </w:rPr>
              <w:t>xxx</w:t>
            </w:r>
          </w:p>
        </w:tc>
      </w:tr>
    </w:tbl>
    <w:p w14:paraId="2FF419FD" w14:textId="77777777" w:rsidR="00CB7585" w:rsidRPr="00CB7585" w:rsidRDefault="00CB7585" w:rsidP="00CB7585"/>
    <w:p w14:paraId="1DB1D779" w14:textId="2264B53E" w:rsidR="00CB7585" w:rsidRDefault="00CB7585" w:rsidP="006B3B93">
      <w:pPr>
        <w:pStyle w:val="Heading3"/>
      </w:pPr>
      <w:bookmarkStart w:id="16" w:name="_Toc25138702"/>
      <w:r>
        <w:t>Implementation Tasks</w:t>
      </w:r>
      <w:bookmarkEnd w:id="16"/>
    </w:p>
    <w:p w14:paraId="0C89BFC0" w14:textId="333AF1FE" w:rsidR="00CB7585" w:rsidRDefault="00CB7585" w:rsidP="006B3B93">
      <w:pPr>
        <w:pStyle w:val="BlueInstructions"/>
        <w:keepNext/>
        <w:keepLines/>
      </w:pPr>
      <w:r>
        <w:t>Describe the implementation schedule and what key tasks or work is required to implement the solution. If the project schedule details these activities, you may reference the project schedule instead</w:t>
      </w:r>
      <w:r w:rsidR="00C15939">
        <w:t>.</w:t>
      </w:r>
    </w:p>
    <w:p w14:paraId="77625E9C" w14:textId="334875FB" w:rsidR="00C15939" w:rsidRDefault="00C15939" w:rsidP="006B3B93">
      <w:pPr>
        <w:keepNext/>
        <w:keepLines/>
      </w:pPr>
      <w:r>
        <w:t>The following tasks are required to implement the solution:</w:t>
      </w:r>
    </w:p>
    <w:p w14:paraId="7DE2E357" w14:textId="5CDC7197" w:rsidR="00C15939" w:rsidRDefault="00C15939" w:rsidP="006B3B93">
      <w:pPr>
        <w:keepNext/>
        <w:keepLines/>
      </w:pPr>
    </w:p>
    <w:p w14:paraId="70F4EE82" w14:textId="6F5BFDAE" w:rsidR="00C15939" w:rsidRDefault="00C15939" w:rsidP="006B3B93">
      <w:pPr>
        <w:pStyle w:val="Caption"/>
        <w:keepLines/>
      </w:pPr>
      <w:bookmarkStart w:id="17" w:name="_Toc25138722"/>
      <w:r>
        <w:t xml:space="preserve">Table </w:t>
      </w:r>
      <w:r w:rsidR="00D62613">
        <w:fldChar w:fldCharType="begin"/>
      </w:r>
      <w:r w:rsidR="00D62613">
        <w:instrText xml:space="preserve"> SEQ Table \* ARABIC </w:instrText>
      </w:r>
      <w:r w:rsidR="00D62613">
        <w:fldChar w:fldCharType="separate"/>
      </w:r>
      <w:r w:rsidR="00A5308E">
        <w:rPr>
          <w:noProof/>
        </w:rPr>
        <w:t>3</w:t>
      </w:r>
      <w:r w:rsidR="00D62613">
        <w:rPr>
          <w:noProof/>
        </w:rPr>
        <w:fldChar w:fldCharType="end"/>
      </w:r>
      <w:r>
        <w:t>: Implementation Tasks</w:t>
      </w:r>
      <w:bookmarkEnd w:id="17"/>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970"/>
        <w:gridCol w:w="1440"/>
        <w:gridCol w:w="1530"/>
      </w:tblGrid>
      <w:tr w:rsidR="00C15939" w:rsidRPr="00D823B9" w14:paraId="2D5B6982" w14:textId="77777777" w:rsidTr="00C15939">
        <w:trPr>
          <w:cantSplit/>
          <w:trHeight w:val="255"/>
          <w:tblHeader/>
          <w:jc w:val="center"/>
        </w:trPr>
        <w:tc>
          <w:tcPr>
            <w:tcW w:w="4320" w:type="dxa"/>
            <w:tcBorders>
              <w:top w:val="nil"/>
              <w:left w:val="nil"/>
              <w:bottom w:val="nil"/>
              <w:right w:val="nil"/>
            </w:tcBorders>
            <w:shd w:val="clear" w:color="auto" w:fill="D34727"/>
            <w:noWrap/>
            <w:vAlign w:val="center"/>
          </w:tcPr>
          <w:p w14:paraId="3440B6F9" w14:textId="5D181D40" w:rsidR="00C15939" w:rsidRPr="00E0232C" w:rsidRDefault="00C15939" w:rsidP="006B3B93">
            <w:pPr>
              <w:keepNext/>
              <w:keepLines/>
              <w:spacing w:after="60"/>
              <w:ind w:firstLineChars="100" w:firstLine="201"/>
              <w:rPr>
                <w:rFonts w:cs="Arial"/>
                <w:b/>
                <w:color w:val="FFFFFF" w:themeColor="background1"/>
                <w:szCs w:val="22"/>
              </w:rPr>
            </w:pPr>
            <w:r>
              <w:rPr>
                <w:rFonts w:cs="Arial"/>
                <w:b/>
                <w:color w:val="FFFFFF" w:themeColor="background1"/>
                <w:szCs w:val="22"/>
              </w:rPr>
              <w:t>Task Description</w:t>
            </w:r>
          </w:p>
        </w:tc>
        <w:tc>
          <w:tcPr>
            <w:tcW w:w="2970" w:type="dxa"/>
            <w:tcBorders>
              <w:top w:val="nil"/>
              <w:left w:val="nil"/>
              <w:bottom w:val="nil"/>
              <w:right w:val="nil"/>
            </w:tcBorders>
            <w:shd w:val="clear" w:color="auto" w:fill="D34727"/>
            <w:noWrap/>
            <w:vAlign w:val="center"/>
          </w:tcPr>
          <w:p w14:paraId="31B83E1B" w14:textId="3856F9AC" w:rsidR="00C15939" w:rsidRPr="00E0232C" w:rsidRDefault="00C15939" w:rsidP="006B3B93">
            <w:pPr>
              <w:keepNext/>
              <w:keepLines/>
              <w:spacing w:after="60"/>
              <w:rPr>
                <w:rFonts w:cs="Arial"/>
                <w:b/>
                <w:color w:val="FFFFFF" w:themeColor="background1"/>
                <w:szCs w:val="22"/>
              </w:rPr>
            </w:pPr>
            <w:r>
              <w:rPr>
                <w:rFonts w:cs="Arial"/>
                <w:b/>
                <w:color w:val="FFFFFF" w:themeColor="background1"/>
                <w:szCs w:val="22"/>
              </w:rPr>
              <w:t>Resource/Role Assigned</w:t>
            </w:r>
          </w:p>
        </w:tc>
        <w:tc>
          <w:tcPr>
            <w:tcW w:w="1440" w:type="dxa"/>
            <w:tcBorders>
              <w:top w:val="nil"/>
              <w:left w:val="nil"/>
              <w:bottom w:val="nil"/>
              <w:right w:val="nil"/>
            </w:tcBorders>
            <w:shd w:val="clear" w:color="auto" w:fill="D34727"/>
            <w:noWrap/>
            <w:vAlign w:val="center"/>
          </w:tcPr>
          <w:p w14:paraId="04336EE0" w14:textId="3E66D088" w:rsidR="00C15939" w:rsidRPr="00E0232C" w:rsidRDefault="00C15939" w:rsidP="006B3B93">
            <w:pPr>
              <w:keepNext/>
              <w:keepLines/>
              <w:spacing w:after="60"/>
              <w:jc w:val="center"/>
              <w:rPr>
                <w:rFonts w:cs="Arial"/>
                <w:b/>
                <w:color w:val="FFFFFF" w:themeColor="background1"/>
                <w:szCs w:val="22"/>
              </w:rPr>
            </w:pPr>
            <w:r>
              <w:rPr>
                <w:rFonts w:cs="Arial"/>
                <w:b/>
                <w:color w:val="FFFFFF" w:themeColor="background1"/>
                <w:szCs w:val="22"/>
              </w:rPr>
              <w:t>Start Date</w:t>
            </w:r>
          </w:p>
        </w:tc>
        <w:tc>
          <w:tcPr>
            <w:tcW w:w="1530" w:type="dxa"/>
            <w:tcBorders>
              <w:top w:val="nil"/>
              <w:left w:val="nil"/>
              <w:bottom w:val="nil"/>
              <w:right w:val="nil"/>
            </w:tcBorders>
            <w:shd w:val="clear" w:color="auto" w:fill="D34727"/>
            <w:vAlign w:val="center"/>
          </w:tcPr>
          <w:p w14:paraId="44312B6A" w14:textId="4E81FC3A" w:rsidR="00C15939" w:rsidRPr="00E0232C" w:rsidRDefault="00C15939" w:rsidP="006B3B93">
            <w:pPr>
              <w:keepNext/>
              <w:keepLines/>
              <w:spacing w:after="60"/>
              <w:jc w:val="center"/>
              <w:rPr>
                <w:rFonts w:cs="Arial"/>
                <w:b/>
                <w:color w:val="FFFFFF" w:themeColor="background1"/>
                <w:szCs w:val="22"/>
              </w:rPr>
            </w:pPr>
            <w:r>
              <w:rPr>
                <w:rFonts w:cs="Arial"/>
                <w:b/>
                <w:color w:val="FFFFFF" w:themeColor="background1"/>
                <w:szCs w:val="22"/>
              </w:rPr>
              <w:t>Finish Date</w:t>
            </w:r>
          </w:p>
        </w:tc>
      </w:tr>
      <w:tr w:rsidR="00C15939" w:rsidRPr="005307EE" w14:paraId="150247B8" w14:textId="77777777" w:rsidTr="00C15939">
        <w:trPr>
          <w:cantSplit/>
          <w:trHeight w:val="144"/>
          <w:tblHeader/>
          <w:jc w:val="center"/>
        </w:trPr>
        <w:tc>
          <w:tcPr>
            <w:tcW w:w="4320" w:type="dxa"/>
            <w:tcBorders>
              <w:top w:val="nil"/>
              <w:left w:val="nil"/>
              <w:bottom w:val="nil"/>
              <w:right w:val="nil"/>
            </w:tcBorders>
            <w:shd w:val="clear" w:color="auto" w:fill="B6B0A2"/>
            <w:noWrap/>
            <w:vAlign w:val="center"/>
          </w:tcPr>
          <w:p w14:paraId="26EB7E90" w14:textId="77777777" w:rsidR="00C15939" w:rsidRPr="005307EE" w:rsidRDefault="00C15939" w:rsidP="006B3B93">
            <w:pPr>
              <w:keepNext/>
              <w:keepLines/>
              <w:spacing w:before="0" w:after="0"/>
              <w:ind w:firstLineChars="100" w:firstLine="100"/>
              <w:rPr>
                <w:rFonts w:cs="Arial"/>
                <w:sz w:val="10"/>
                <w:szCs w:val="10"/>
              </w:rPr>
            </w:pPr>
          </w:p>
        </w:tc>
        <w:tc>
          <w:tcPr>
            <w:tcW w:w="2970" w:type="dxa"/>
            <w:tcBorders>
              <w:top w:val="nil"/>
              <w:left w:val="nil"/>
              <w:bottom w:val="nil"/>
              <w:right w:val="nil"/>
            </w:tcBorders>
            <w:shd w:val="clear" w:color="auto" w:fill="B6B0A2"/>
            <w:noWrap/>
            <w:vAlign w:val="center"/>
          </w:tcPr>
          <w:p w14:paraId="33632817" w14:textId="77777777" w:rsidR="00C15939" w:rsidRPr="005307EE" w:rsidRDefault="00C15939" w:rsidP="006B3B93">
            <w:pPr>
              <w:keepNext/>
              <w:keepLines/>
              <w:spacing w:before="0" w:after="0"/>
              <w:jc w:val="right"/>
              <w:rPr>
                <w:rFonts w:cs="Arial"/>
                <w:sz w:val="10"/>
                <w:szCs w:val="10"/>
              </w:rPr>
            </w:pPr>
          </w:p>
        </w:tc>
        <w:tc>
          <w:tcPr>
            <w:tcW w:w="1440" w:type="dxa"/>
            <w:tcBorders>
              <w:top w:val="nil"/>
              <w:left w:val="nil"/>
              <w:bottom w:val="nil"/>
              <w:right w:val="nil"/>
            </w:tcBorders>
            <w:shd w:val="clear" w:color="auto" w:fill="B6B0A2"/>
            <w:noWrap/>
            <w:vAlign w:val="center"/>
          </w:tcPr>
          <w:p w14:paraId="7E05C2A8" w14:textId="77777777" w:rsidR="00C15939" w:rsidRPr="005307EE" w:rsidRDefault="00C15939" w:rsidP="006B3B93">
            <w:pPr>
              <w:keepNext/>
              <w:keepLines/>
              <w:spacing w:before="0" w:after="0"/>
              <w:rPr>
                <w:rFonts w:cs="Arial"/>
                <w:sz w:val="10"/>
                <w:szCs w:val="10"/>
              </w:rPr>
            </w:pPr>
          </w:p>
        </w:tc>
        <w:tc>
          <w:tcPr>
            <w:tcW w:w="1530" w:type="dxa"/>
            <w:tcBorders>
              <w:top w:val="nil"/>
              <w:left w:val="nil"/>
              <w:bottom w:val="nil"/>
              <w:right w:val="nil"/>
            </w:tcBorders>
            <w:shd w:val="clear" w:color="auto" w:fill="B6B0A2"/>
          </w:tcPr>
          <w:p w14:paraId="3E09B219" w14:textId="77777777" w:rsidR="00C15939" w:rsidRPr="005307EE" w:rsidRDefault="00C15939" w:rsidP="006B3B93">
            <w:pPr>
              <w:keepNext/>
              <w:keepLines/>
              <w:spacing w:before="0" w:after="0"/>
              <w:rPr>
                <w:rFonts w:cs="Arial"/>
                <w:sz w:val="10"/>
                <w:szCs w:val="10"/>
              </w:rPr>
            </w:pPr>
          </w:p>
        </w:tc>
      </w:tr>
      <w:tr w:rsidR="00C15939" w:rsidRPr="00D823B9" w14:paraId="7B91F37F" w14:textId="77777777" w:rsidTr="00C15939">
        <w:trPr>
          <w:cantSplit/>
          <w:trHeight w:val="255"/>
          <w:jc w:val="center"/>
        </w:trPr>
        <w:tc>
          <w:tcPr>
            <w:tcW w:w="4320" w:type="dxa"/>
            <w:tcBorders>
              <w:top w:val="nil"/>
              <w:left w:val="nil"/>
              <w:bottom w:val="single" w:sz="4" w:space="0" w:color="A6A6A6" w:themeColor="background1" w:themeShade="A6"/>
              <w:right w:val="nil"/>
            </w:tcBorders>
            <w:shd w:val="clear" w:color="auto" w:fill="auto"/>
            <w:noWrap/>
            <w:vAlign w:val="center"/>
          </w:tcPr>
          <w:p w14:paraId="13862122" w14:textId="489E0863" w:rsidR="00C15939" w:rsidRPr="00D823B9" w:rsidRDefault="00C15939" w:rsidP="006B3B93">
            <w:pPr>
              <w:keepNext/>
              <w:keepLines/>
              <w:spacing w:after="60"/>
              <w:ind w:firstLineChars="100" w:firstLine="200"/>
              <w:rPr>
                <w:rFonts w:cs="Arial"/>
                <w:szCs w:val="22"/>
              </w:rPr>
            </w:pPr>
            <w:r>
              <w:rPr>
                <w:rFonts w:cs="Arial"/>
                <w:szCs w:val="22"/>
              </w:rPr>
              <w:t>xxx</w:t>
            </w:r>
          </w:p>
        </w:tc>
        <w:tc>
          <w:tcPr>
            <w:tcW w:w="2970" w:type="dxa"/>
            <w:tcBorders>
              <w:top w:val="nil"/>
              <w:left w:val="nil"/>
              <w:bottom w:val="single" w:sz="4" w:space="0" w:color="A6A6A6" w:themeColor="background1" w:themeShade="A6"/>
              <w:right w:val="nil"/>
            </w:tcBorders>
            <w:shd w:val="clear" w:color="auto" w:fill="auto"/>
            <w:noWrap/>
            <w:vAlign w:val="center"/>
          </w:tcPr>
          <w:p w14:paraId="1BB1CD2D" w14:textId="76AE0417" w:rsidR="00C15939" w:rsidRPr="00D823B9" w:rsidRDefault="00C15939" w:rsidP="006B3B93">
            <w:pPr>
              <w:keepNext/>
              <w:keepLines/>
              <w:spacing w:after="60"/>
              <w:rPr>
                <w:rFonts w:cs="Arial"/>
                <w:szCs w:val="22"/>
              </w:rPr>
            </w:pPr>
            <w:r>
              <w:rPr>
                <w:rFonts w:cs="Arial"/>
                <w:szCs w:val="22"/>
              </w:rPr>
              <w:t>xxx</w:t>
            </w:r>
          </w:p>
        </w:tc>
        <w:tc>
          <w:tcPr>
            <w:tcW w:w="1440" w:type="dxa"/>
            <w:tcBorders>
              <w:top w:val="nil"/>
              <w:left w:val="nil"/>
              <w:bottom w:val="single" w:sz="4" w:space="0" w:color="A6A6A6" w:themeColor="background1" w:themeShade="A6"/>
              <w:right w:val="nil"/>
            </w:tcBorders>
            <w:shd w:val="clear" w:color="auto" w:fill="auto"/>
            <w:noWrap/>
            <w:vAlign w:val="center"/>
          </w:tcPr>
          <w:p w14:paraId="0F18F731" w14:textId="5AACD2DE" w:rsidR="00C15939" w:rsidRPr="00D823B9" w:rsidRDefault="00C15939" w:rsidP="006B3B93">
            <w:pPr>
              <w:keepNext/>
              <w:keepLines/>
              <w:spacing w:after="60"/>
              <w:jc w:val="center"/>
              <w:rPr>
                <w:rFonts w:cs="Arial"/>
                <w:szCs w:val="22"/>
              </w:rPr>
            </w:pPr>
            <w:r>
              <w:rPr>
                <w:rFonts w:cs="Arial"/>
                <w:szCs w:val="22"/>
              </w:rPr>
              <w:t>xx/xx/</w:t>
            </w:r>
            <w:proofErr w:type="spellStart"/>
            <w:r>
              <w:rPr>
                <w:rFonts w:cs="Arial"/>
                <w:szCs w:val="22"/>
              </w:rPr>
              <w:t>xxxx</w:t>
            </w:r>
            <w:proofErr w:type="spellEnd"/>
          </w:p>
        </w:tc>
        <w:tc>
          <w:tcPr>
            <w:tcW w:w="1530" w:type="dxa"/>
            <w:tcBorders>
              <w:top w:val="nil"/>
              <w:left w:val="nil"/>
              <w:bottom w:val="single" w:sz="4" w:space="0" w:color="A6A6A6" w:themeColor="background1" w:themeShade="A6"/>
              <w:right w:val="nil"/>
            </w:tcBorders>
          </w:tcPr>
          <w:p w14:paraId="4BCFBCFC" w14:textId="1EA7F22E" w:rsidR="00C15939" w:rsidRPr="00D823B9" w:rsidRDefault="00C15939" w:rsidP="006B3B93">
            <w:pPr>
              <w:keepNext/>
              <w:keepLines/>
              <w:spacing w:after="60"/>
              <w:jc w:val="center"/>
              <w:rPr>
                <w:rFonts w:cs="Arial"/>
                <w:szCs w:val="22"/>
              </w:rPr>
            </w:pPr>
            <w:r>
              <w:rPr>
                <w:rFonts w:cs="Arial"/>
                <w:szCs w:val="22"/>
              </w:rPr>
              <w:t>xx/xx/</w:t>
            </w:r>
            <w:proofErr w:type="spellStart"/>
            <w:r>
              <w:rPr>
                <w:rFonts w:cs="Arial"/>
                <w:szCs w:val="22"/>
              </w:rPr>
              <w:t>xxxx</w:t>
            </w:r>
            <w:proofErr w:type="spellEnd"/>
          </w:p>
        </w:tc>
      </w:tr>
    </w:tbl>
    <w:p w14:paraId="0FFE9256" w14:textId="77777777" w:rsidR="00C15939" w:rsidRDefault="00C15939" w:rsidP="00C15939"/>
    <w:p w14:paraId="04B58DEA" w14:textId="77777777" w:rsidR="00C15939" w:rsidRPr="00CB7585" w:rsidRDefault="00C15939" w:rsidP="00C15939"/>
    <w:p w14:paraId="5FCAA2FD" w14:textId="661EB3DB" w:rsidR="00C15939" w:rsidRDefault="00C15939" w:rsidP="008334B2">
      <w:pPr>
        <w:pStyle w:val="Heading3"/>
      </w:pPr>
      <w:bookmarkStart w:id="18" w:name="_Toc25138703"/>
      <w:r>
        <w:t>Implementation Entry and Exit Criteria</w:t>
      </w:r>
      <w:bookmarkEnd w:id="18"/>
    </w:p>
    <w:p w14:paraId="42E6C4FB" w14:textId="61C6CEF0" w:rsidR="00C15939" w:rsidRDefault="00C15939" w:rsidP="00C15939">
      <w:pPr>
        <w:pStyle w:val="Heading4"/>
      </w:pPr>
      <w:r>
        <w:t>Entry Criteria</w:t>
      </w:r>
    </w:p>
    <w:p w14:paraId="22FDA54E" w14:textId="16FD643D" w:rsidR="00C15939" w:rsidRDefault="00C15939" w:rsidP="00C15939">
      <w:r>
        <w:t>The following criteria are required for entry into the implementation phase:</w:t>
      </w:r>
    </w:p>
    <w:p w14:paraId="11FB4377" w14:textId="7BDCBDF0" w:rsidR="00C15939" w:rsidRDefault="00C15939" w:rsidP="00C15939">
      <w:pPr>
        <w:pStyle w:val="ListParagraph"/>
        <w:numPr>
          <w:ilvl w:val="0"/>
          <w:numId w:val="39"/>
        </w:numPr>
      </w:pPr>
      <w:r>
        <w:t>xxx</w:t>
      </w:r>
    </w:p>
    <w:p w14:paraId="41CDDCE3" w14:textId="6C9B3858" w:rsidR="00C15939" w:rsidRPr="00C15939" w:rsidRDefault="00C15939" w:rsidP="00C15939">
      <w:pPr>
        <w:pStyle w:val="ListParagraph"/>
        <w:numPr>
          <w:ilvl w:val="0"/>
          <w:numId w:val="39"/>
        </w:numPr>
      </w:pPr>
      <w:r>
        <w:t>xxx</w:t>
      </w:r>
    </w:p>
    <w:p w14:paraId="3F82391B" w14:textId="3C80022A" w:rsidR="00C15939" w:rsidRDefault="00C15939" w:rsidP="00C15939">
      <w:pPr>
        <w:pStyle w:val="Heading4"/>
      </w:pPr>
      <w:r>
        <w:t>Exit Criteria</w:t>
      </w:r>
    </w:p>
    <w:p w14:paraId="15DFD429" w14:textId="5E6FA7CE" w:rsidR="00C15939" w:rsidRDefault="00C15939" w:rsidP="00C15939">
      <w:r>
        <w:t>The following criteria are required for exit of the implementation phase (acceptance of the implementation):</w:t>
      </w:r>
    </w:p>
    <w:p w14:paraId="04D9533B" w14:textId="0E9E1636" w:rsidR="00C15939" w:rsidRDefault="00C15939" w:rsidP="00C15939">
      <w:pPr>
        <w:pStyle w:val="ListParagraph"/>
        <w:numPr>
          <w:ilvl w:val="0"/>
          <w:numId w:val="38"/>
        </w:numPr>
      </w:pPr>
      <w:r>
        <w:t>xxx</w:t>
      </w:r>
    </w:p>
    <w:p w14:paraId="6DD7D991" w14:textId="7C858158" w:rsidR="00C15939" w:rsidRDefault="00C15939" w:rsidP="00C15939">
      <w:pPr>
        <w:pStyle w:val="ListParagraph"/>
        <w:numPr>
          <w:ilvl w:val="0"/>
          <w:numId w:val="38"/>
        </w:numPr>
      </w:pPr>
      <w:r>
        <w:t>xxx</w:t>
      </w:r>
    </w:p>
    <w:p w14:paraId="28C0024F" w14:textId="418C6C7C" w:rsidR="00C15939" w:rsidRDefault="00C15939" w:rsidP="00C15939">
      <w:pPr>
        <w:pStyle w:val="Heading3"/>
      </w:pPr>
      <w:bookmarkStart w:id="19" w:name="_Toc25138704"/>
      <w:r>
        <w:t>Contingency Plan</w:t>
      </w:r>
      <w:bookmarkEnd w:id="19"/>
    </w:p>
    <w:p w14:paraId="432A9F32" w14:textId="7EF81110" w:rsidR="00C15939" w:rsidRDefault="00C15939" w:rsidP="00C15939">
      <w:pPr>
        <w:pStyle w:val="BlueInstructions"/>
      </w:pPr>
      <w:r>
        <w:t>Describe the contingency plan if anything goes wrong during the implementation.</w:t>
      </w:r>
    </w:p>
    <w:p w14:paraId="0DB38BFA" w14:textId="6447DB64" w:rsidR="00C15939" w:rsidRDefault="00C15939" w:rsidP="00C15939">
      <w:r>
        <w:t>In the event of a problem…</w:t>
      </w:r>
    </w:p>
    <w:p w14:paraId="33B873EE" w14:textId="483C65A3" w:rsidR="006B3B93" w:rsidRDefault="006B3B93" w:rsidP="006B3B93">
      <w:pPr>
        <w:pStyle w:val="Heading2"/>
      </w:pPr>
      <w:bookmarkStart w:id="20" w:name="_Toc25138705"/>
      <w:r>
        <w:t>Training Plan</w:t>
      </w:r>
      <w:bookmarkEnd w:id="20"/>
    </w:p>
    <w:p w14:paraId="5013F1AF" w14:textId="5BEAE54D" w:rsidR="006B3B93" w:rsidRDefault="006B3B93" w:rsidP="006B3B93">
      <w:pPr>
        <w:pStyle w:val="BlueInstructions"/>
      </w:pPr>
      <w:r>
        <w:t>Describe any technical or business training activities that are required for implementation that may not already be covered in the overall training plan or may need further detail than in the training plan. If all training activity is covered elsewhere, this section can be deleted.</w:t>
      </w:r>
    </w:p>
    <w:p w14:paraId="5D6B9868" w14:textId="177556AC" w:rsidR="006B3B93" w:rsidRDefault="006B3B93" w:rsidP="006B3B93">
      <w:r>
        <w:t>xxx</w:t>
      </w:r>
    </w:p>
    <w:p w14:paraId="01A5BE86" w14:textId="3E56C3D4" w:rsidR="006B3B93" w:rsidRDefault="006B3B93" w:rsidP="006B3B93">
      <w:pPr>
        <w:pStyle w:val="Heading2"/>
      </w:pPr>
      <w:bookmarkStart w:id="21" w:name="_Toc25138706"/>
      <w:r>
        <w:t>Communication Plan</w:t>
      </w:r>
      <w:bookmarkEnd w:id="21"/>
    </w:p>
    <w:p w14:paraId="21A37AA7" w14:textId="14BC1DD8" w:rsidR="006B3B93" w:rsidRDefault="006B3B93" w:rsidP="006B3B93">
      <w:pPr>
        <w:pStyle w:val="BlueInstructions"/>
      </w:pPr>
      <w:r>
        <w:t>Describe how project team members and stakeholders will be notified of progress, changes, issues, or use of a contingency plan.</w:t>
      </w:r>
    </w:p>
    <w:p w14:paraId="61803844" w14:textId="1D675429" w:rsidR="006B3B93" w:rsidRDefault="006B3B93" w:rsidP="006B3B93">
      <w:r>
        <w:t>Progress will be reported to stakeholders and team members by…</w:t>
      </w:r>
    </w:p>
    <w:p w14:paraId="2014692F" w14:textId="11F6DA86" w:rsidR="006B3B93" w:rsidRDefault="006B3B93" w:rsidP="006B3B93">
      <w:r>
        <w:t>If an issue arises during the implementation, stakeholders and team members will be notified by…</w:t>
      </w:r>
    </w:p>
    <w:p w14:paraId="0FD1ABA8" w14:textId="4629FCA1" w:rsidR="006B3B93" w:rsidRDefault="006B3B93" w:rsidP="006B3B93">
      <w:r>
        <w:t>If there are changes to the implementation or if a contingency plan goes into effect, stakeholders and team members will be notified by…</w:t>
      </w:r>
    </w:p>
    <w:p w14:paraId="53CD7DEF" w14:textId="1ED14AD1" w:rsidR="006B3B93" w:rsidRDefault="006B3B93" w:rsidP="006B3B93">
      <w:pPr>
        <w:pStyle w:val="Heading2"/>
      </w:pPr>
      <w:bookmarkStart w:id="22" w:name="_Toc25138707"/>
      <w:r>
        <w:t>Documentation</w:t>
      </w:r>
      <w:bookmarkEnd w:id="22"/>
    </w:p>
    <w:p w14:paraId="5E3003CC" w14:textId="3983FE04" w:rsidR="006B3B93" w:rsidRDefault="006B3B93" w:rsidP="006B3B93">
      <w:pPr>
        <w:pStyle w:val="BlueInstructions"/>
      </w:pPr>
      <w:r>
        <w:t>Describe the solution or business documentation required for implementation, where that information is stored, and if it requires special access. Describe where the documentation needed for maintenance will be stored (as this may be a different location).</w:t>
      </w:r>
    </w:p>
    <w:p w14:paraId="17B4A2D1" w14:textId="712C4C75" w:rsidR="006B3B93" w:rsidRDefault="006B3B93" w:rsidP="006B3B93">
      <w:r>
        <w:t>The following documentation will be required for implementation:</w:t>
      </w:r>
    </w:p>
    <w:p w14:paraId="4B7E28C1" w14:textId="41EE3E84" w:rsidR="006B3B93" w:rsidRDefault="006B3B93" w:rsidP="006B3B93"/>
    <w:p w14:paraId="007741B9" w14:textId="1A963CE6" w:rsidR="00A5308E" w:rsidRDefault="00A5308E" w:rsidP="00A5308E">
      <w:pPr>
        <w:pStyle w:val="Caption"/>
      </w:pPr>
      <w:bookmarkStart w:id="23" w:name="_Toc25138723"/>
      <w:r>
        <w:t xml:space="preserve">Table </w:t>
      </w:r>
      <w:r w:rsidR="00D62613">
        <w:fldChar w:fldCharType="begin"/>
      </w:r>
      <w:r w:rsidR="00D62613">
        <w:instrText xml:space="preserve"> SEQ Table \* ARABIC </w:instrText>
      </w:r>
      <w:r w:rsidR="00D62613">
        <w:fldChar w:fldCharType="separate"/>
      </w:r>
      <w:r>
        <w:rPr>
          <w:noProof/>
        </w:rPr>
        <w:t>4</w:t>
      </w:r>
      <w:r w:rsidR="00D62613">
        <w:rPr>
          <w:noProof/>
        </w:rPr>
        <w:fldChar w:fldCharType="end"/>
      </w:r>
      <w:r>
        <w:t>: Implementation Documentation</w:t>
      </w:r>
      <w:bookmarkEnd w:id="23"/>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572"/>
      </w:tblGrid>
      <w:tr w:rsidR="006B3B93" w:rsidRPr="00D823B9" w14:paraId="1854B0C3" w14:textId="77777777" w:rsidTr="006B3B93">
        <w:trPr>
          <w:cantSplit/>
          <w:trHeight w:val="255"/>
          <w:tblHeader/>
          <w:jc w:val="center"/>
        </w:trPr>
        <w:tc>
          <w:tcPr>
            <w:tcW w:w="5580" w:type="dxa"/>
            <w:tcBorders>
              <w:top w:val="nil"/>
              <w:left w:val="nil"/>
              <w:bottom w:val="nil"/>
              <w:right w:val="nil"/>
            </w:tcBorders>
            <w:shd w:val="clear" w:color="auto" w:fill="D34727"/>
            <w:noWrap/>
          </w:tcPr>
          <w:p w14:paraId="39DFAFFA" w14:textId="7DC20C27" w:rsidR="006B3B93" w:rsidRPr="00E0232C" w:rsidRDefault="006B3B93" w:rsidP="001100A9">
            <w:pPr>
              <w:keepNext/>
              <w:keepLines/>
              <w:spacing w:after="60"/>
              <w:ind w:firstLineChars="100" w:firstLine="201"/>
              <w:rPr>
                <w:rFonts w:cs="Arial"/>
                <w:b/>
                <w:color w:val="FFFFFF" w:themeColor="background1"/>
                <w:szCs w:val="22"/>
              </w:rPr>
            </w:pPr>
            <w:r>
              <w:rPr>
                <w:rFonts w:cs="Arial"/>
                <w:b/>
                <w:color w:val="FFFFFF" w:themeColor="background1"/>
                <w:szCs w:val="22"/>
              </w:rPr>
              <w:t>Documentation</w:t>
            </w:r>
          </w:p>
        </w:tc>
        <w:tc>
          <w:tcPr>
            <w:tcW w:w="3572" w:type="dxa"/>
            <w:tcBorders>
              <w:top w:val="nil"/>
              <w:left w:val="nil"/>
              <w:bottom w:val="nil"/>
              <w:right w:val="nil"/>
            </w:tcBorders>
            <w:shd w:val="clear" w:color="auto" w:fill="D34727"/>
            <w:noWrap/>
          </w:tcPr>
          <w:p w14:paraId="556ED7AB" w14:textId="10929B5A" w:rsidR="006B3B93" w:rsidRPr="00E0232C" w:rsidRDefault="006B3B93" w:rsidP="001100A9">
            <w:pPr>
              <w:keepNext/>
              <w:keepLines/>
              <w:spacing w:after="60"/>
              <w:rPr>
                <w:rFonts w:cs="Arial"/>
                <w:b/>
                <w:color w:val="FFFFFF" w:themeColor="background1"/>
                <w:szCs w:val="22"/>
              </w:rPr>
            </w:pPr>
            <w:r>
              <w:rPr>
                <w:rFonts w:cs="Arial"/>
                <w:b/>
                <w:color w:val="FFFFFF" w:themeColor="background1"/>
                <w:szCs w:val="22"/>
              </w:rPr>
              <w:t>Location</w:t>
            </w:r>
          </w:p>
        </w:tc>
      </w:tr>
      <w:tr w:rsidR="006B3B93" w:rsidRPr="005307EE" w14:paraId="7A8E8FA1" w14:textId="77777777" w:rsidTr="006B3B93">
        <w:trPr>
          <w:cantSplit/>
          <w:trHeight w:val="144"/>
          <w:tblHeader/>
          <w:jc w:val="center"/>
        </w:trPr>
        <w:tc>
          <w:tcPr>
            <w:tcW w:w="5580" w:type="dxa"/>
            <w:tcBorders>
              <w:top w:val="nil"/>
              <w:left w:val="nil"/>
              <w:bottom w:val="nil"/>
              <w:right w:val="nil"/>
            </w:tcBorders>
            <w:shd w:val="clear" w:color="auto" w:fill="B6B0A2"/>
            <w:noWrap/>
          </w:tcPr>
          <w:p w14:paraId="040DE310" w14:textId="77777777" w:rsidR="006B3B93" w:rsidRPr="005307EE" w:rsidRDefault="006B3B93" w:rsidP="001100A9">
            <w:pPr>
              <w:keepNext/>
              <w:keepLines/>
              <w:spacing w:before="0" w:after="0"/>
              <w:ind w:firstLineChars="100" w:firstLine="100"/>
              <w:rPr>
                <w:rFonts w:cs="Arial"/>
                <w:sz w:val="10"/>
                <w:szCs w:val="10"/>
              </w:rPr>
            </w:pPr>
          </w:p>
        </w:tc>
        <w:tc>
          <w:tcPr>
            <w:tcW w:w="3572" w:type="dxa"/>
            <w:tcBorders>
              <w:top w:val="nil"/>
              <w:left w:val="nil"/>
              <w:bottom w:val="nil"/>
              <w:right w:val="nil"/>
            </w:tcBorders>
            <w:shd w:val="clear" w:color="auto" w:fill="B6B0A2"/>
            <w:noWrap/>
          </w:tcPr>
          <w:p w14:paraId="23CC9576" w14:textId="77777777" w:rsidR="006B3B93" w:rsidRPr="005307EE" w:rsidRDefault="006B3B93" w:rsidP="001100A9">
            <w:pPr>
              <w:keepNext/>
              <w:keepLines/>
              <w:spacing w:before="0" w:after="0"/>
              <w:rPr>
                <w:rFonts w:cs="Arial"/>
                <w:sz w:val="10"/>
                <w:szCs w:val="10"/>
              </w:rPr>
            </w:pPr>
          </w:p>
        </w:tc>
      </w:tr>
      <w:tr w:rsidR="006B3B93" w:rsidRPr="00D823B9" w14:paraId="1003AD51" w14:textId="77777777" w:rsidTr="006B3B93">
        <w:trPr>
          <w:cantSplit/>
          <w:trHeight w:val="255"/>
          <w:jc w:val="center"/>
        </w:trPr>
        <w:tc>
          <w:tcPr>
            <w:tcW w:w="5580" w:type="dxa"/>
            <w:tcBorders>
              <w:top w:val="nil"/>
              <w:left w:val="nil"/>
              <w:bottom w:val="single" w:sz="4" w:space="0" w:color="A6A6A6" w:themeColor="background1" w:themeShade="A6"/>
              <w:right w:val="nil"/>
            </w:tcBorders>
            <w:shd w:val="clear" w:color="auto" w:fill="auto"/>
            <w:noWrap/>
          </w:tcPr>
          <w:p w14:paraId="4A29036E" w14:textId="77777777" w:rsidR="006B3B93" w:rsidRPr="00D823B9" w:rsidRDefault="006B3B93" w:rsidP="001100A9">
            <w:pPr>
              <w:keepNext/>
              <w:keepLines/>
              <w:spacing w:after="60"/>
              <w:ind w:firstLineChars="100" w:firstLine="200"/>
              <w:rPr>
                <w:rFonts w:cs="Arial"/>
                <w:szCs w:val="22"/>
              </w:rPr>
            </w:pPr>
            <w:r>
              <w:rPr>
                <w:rFonts w:cs="Arial"/>
                <w:szCs w:val="22"/>
              </w:rPr>
              <w:t>xxx</w:t>
            </w:r>
          </w:p>
        </w:tc>
        <w:tc>
          <w:tcPr>
            <w:tcW w:w="3572" w:type="dxa"/>
            <w:tcBorders>
              <w:top w:val="nil"/>
              <w:left w:val="nil"/>
              <w:bottom w:val="single" w:sz="4" w:space="0" w:color="A6A6A6" w:themeColor="background1" w:themeShade="A6"/>
              <w:right w:val="nil"/>
            </w:tcBorders>
            <w:shd w:val="clear" w:color="auto" w:fill="auto"/>
            <w:noWrap/>
          </w:tcPr>
          <w:p w14:paraId="22757B30" w14:textId="40C46FBA" w:rsidR="006B3B93" w:rsidRPr="00CB7585" w:rsidRDefault="007310BE" w:rsidP="001100A9">
            <w:pPr>
              <w:keepNext/>
              <w:keepLines/>
              <w:spacing w:after="60"/>
              <w:rPr>
                <w:rFonts w:cs="Arial"/>
                <w:szCs w:val="22"/>
              </w:rPr>
            </w:pPr>
            <w:r>
              <w:rPr>
                <w:rFonts w:cs="Arial"/>
                <w:szCs w:val="22"/>
              </w:rPr>
              <w:t>x</w:t>
            </w:r>
            <w:r w:rsidR="006B3B93">
              <w:rPr>
                <w:rFonts w:cs="Arial"/>
                <w:szCs w:val="22"/>
              </w:rPr>
              <w:t>xx</w:t>
            </w:r>
            <w:r>
              <w:rPr>
                <w:rFonts w:cs="Arial"/>
                <w:szCs w:val="22"/>
              </w:rPr>
              <w:t xml:space="preserve"> </w:t>
            </w:r>
            <w:r w:rsidRPr="007310BE">
              <w:rPr>
                <w:rStyle w:val="BlueInstructionsChar"/>
              </w:rPr>
              <w:t>(reminder to note if access needs to be granted and by whom)</w:t>
            </w:r>
          </w:p>
        </w:tc>
      </w:tr>
      <w:tr w:rsidR="006B3B93" w:rsidRPr="00D823B9" w14:paraId="31BA23E9" w14:textId="77777777" w:rsidTr="006B3B93">
        <w:trPr>
          <w:cantSplit/>
          <w:trHeight w:val="255"/>
          <w:jc w:val="center"/>
        </w:trPr>
        <w:tc>
          <w:tcPr>
            <w:tcW w:w="5580" w:type="dxa"/>
            <w:tcBorders>
              <w:top w:val="nil"/>
              <w:left w:val="nil"/>
              <w:bottom w:val="single" w:sz="4" w:space="0" w:color="A6A6A6" w:themeColor="background1" w:themeShade="A6"/>
              <w:right w:val="nil"/>
            </w:tcBorders>
            <w:shd w:val="clear" w:color="auto" w:fill="auto"/>
            <w:noWrap/>
          </w:tcPr>
          <w:p w14:paraId="781CBDD6" w14:textId="77777777" w:rsidR="006B3B93" w:rsidRPr="00D823B9" w:rsidRDefault="006B3B93" w:rsidP="001100A9">
            <w:pPr>
              <w:keepNext/>
              <w:keepLines/>
              <w:spacing w:after="60"/>
              <w:ind w:firstLineChars="100" w:firstLine="200"/>
              <w:rPr>
                <w:rFonts w:cs="Arial"/>
                <w:szCs w:val="22"/>
              </w:rPr>
            </w:pPr>
            <w:r>
              <w:rPr>
                <w:rFonts w:cs="Arial"/>
                <w:szCs w:val="22"/>
              </w:rPr>
              <w:t>xxx</w:t>
            </w:r>
          </w:p>
        </w:tc>
        <w:tc>
          <w:tcPr>
            <w:tcW w:w="3572" w:type="dxa"/>
            <w:tcBorders>
              <w:top w:val="nil"/>
              <w:left w:val="nil"/>
              <w:bottom w:val="single" w:sz="4" w:space="0" w:color="A6A6A6" w:themeColor="background1" w:themeShade="A6"/>
              <w:right w:val="nil"/>
            </w:tcBorders>
            <w:shd w:val="clear" w:color="auto" w:fill="auto"/>
            <w:noWrap/>
          </w:tcPr>
          <w:p w14:paraId="01ABAA8A" w14:textId="77777777" w:rsidR="006B3B93" w:rsidRPr="00CB7585" w:rsidRDefault="006B3B93" w:rsidP="001100A9">
            <w:pPr>
              <w:keepNext/>
              <w:keepLines/>
              <w:spacing w:after="60"/>
              <w:rPr>
                <w:rFonts w:cs="Arial"/>
                <w:szCs w:val="22"/>
              </w:rPr>
            </w:pPr>
            <w:r>
              <w:rPr>
                <w:rFonts w:cs="Arial"/>
                <w:szCs w:val="22"/>
              </w:rPr>
              <w:t>xxx</w:t>
            </w:r>
          </w:p>
        </w:tc>
      </w:tr>
      <w:tr w:rsidR="006B3B93" w:rsidRPr="00D823B9" w14:paraId="74D986C1" w14:textId="77777777" w:rsidTr="006B3B93">
        <w:trPr>
          <w:cantSplit/>
          <w:trHeight w:val="255"/>
          <w:jc w:val="center"/>
        </w:trPr>
        <w:tc>
          <w:tcPr>
            <w:tcW w:w="5580" w:type="dxa"/>
            <w:tcBorders>
              <w:top w:val="nil"/>
              <w:left w:val="nil"/>
              <w:bottom w:val="single" w:sz="4" w:space="0" w:color="A6A6A6" w:themeColor="background1" w:themeShade="A6"/>
              <w:right w:val="nil"/>
            </w:tcBorders>
            <w:shd w:val="clear" w:color="auto" w:fill="auto"/>
            <w:noWrap/>
          </w:tcPr>
          <w:p w14:paraId="4D0068D4" w14:textId="77777777" w:rsidR="006B3B93" w:rsidRPr="00D823B9" w:rsidRDefault="006B3B93" w:rsidP="001100A9">
            <w:pPr>
              <w:keepNext/>
              <w:keepLines/>
              <w:spacing w:after="60"/>
              <w:ind w:firstLineChars="100" w:firstLine="200"/>
              <w:rPr>
                <w:rFonts w:cs="Arial"/>
                <w:szCs w:val="22"/>
              </w:rPr>
            </w:pPr>
            <w:r>
              <w:rPr>
                <w:rFonts w:cs="Arial"/>
                <w:szCs w:val="22"/>
              </w:rPr>
              <w:t>xxx</w:t>
            </w:r>
          </w:p>
        </w:tc>
        <w:tc>
          <w:tcPr>
            <w:tcW w:w="3572" w:type="dxa"/>
            <w:tcBorders>
              <w:top w:val="nil"/>
              <w:left w:val="nil"/>
              <w:bottom w:val="single" w:sz="4" w:space="0" w:color="A6A6A6" w:themeColor="background1" w:themeShade="A6"/>
              <w:right w:val="nil"/>
            </w:tcBorders>
            <w:shd w:val="clear" w:color="auto" w:fill="auto"/>
            <w:noWrap/>
          </w:tcPr>
          <w:p w14:paraId="23C26CED" w14:textId="77777777" w:rsidR="006B3B93" w:rsidRPr="00CB7585" w:rsidRDefault="006B3B93" w:rsidP="001100A9">
            <w:pPr>
              <w:keepNext/>
              <w:keepLines/>
              <w:spacing w:after="60"/>
              <w:rPr>
                <w:rFonts w:cs="Arial"/>
                <w:szCs w:val="22"/>
              </w:rPr>
            </w:pPr>
            <w:r>
              <w:rPr>
                <w:rFonts w:cs="Arial"/>
                <w:szCs w:val="22"/>
              </w:rPr>
              <w:t>xxx</w:t>
            </w:r>
          </w:p>
        </w:tc>
      </w:tr>
      <w:tr w:rsidR="006B3B93" w:rsidRPr="00D823B9" w14:paraId="7336491E" w14:textId="77777777" w:rsidTr="006B3B93">
        <w:trPr>
          <w:cantSplit/>
          <w:trHeight w:val="255"/>
          <w:jc w:val="center"/>
        </w:trPr>
        <w:tc>
          <w:tcPr>
            <w:tcW w:w="5580" w:type="dxa"/>
            <w:tcBorders>
              <w:top w:val="nil"/>
              <w:left w:val="nil"/>
              <w:bottom w:val="single" w:sz="4" w:space="0" w:color="A6A6A6" w:themeColor="background1" w:themeShade="A6"/>
              <w:right w:val="nil"/>
            </w:tcBorders>
            <w:shd w:val="clear" w:color="auto" w:fill="auto"/>
            <w:noWrap/>
          </w:tcPr>
          <w:p w14:paraId="58137EF7" w14:textId="77777777" w:rsidR="006B3B93" w:rsidRPr="00D823B9" w:rsidRDefault="006B3B93" w:rsidP="001100A9">
            <w:pPr>
              <w:keepNext/>
              <w:keepLines/>
              <w:spacing w:after="60"/>
              <w:ind w:firstLineChars="100" w:firstLine="200"/>
              <w:rPr>
                <w:rFonts w:cs="Arial"/>
                <w:szCs w:val="22"/>
              </w:rPr>
            </w:pPr>
            <w:r>
              <w:rPr>
                <w:rFonts w:cs="Arial"/>
                <w:szCs w:val="22"/>
              </w:rPr>
              <w:t>xxx</w:t>
            </w:r>
          </w:p>
        </w:tc>
        <w:tc>
          <w:tcPr>
            <w:tcW w:w="3572" w:type="dxa"/>
            <w:tcBorders>
              <w:top w:val="nil"/>
              <w:left w:val="nil"/>
              <w:bottom w:val="single" w:sz="4" w:space="0" w:color="A6A6A6" w:themeColor="background1" w:themeShade="A6"/>
              <w:right w:val="nil"/>
            </w:tcBorders>
            <w:shd w:val="clear" w:color="auto" w:fill="auto"/>
            <w:noWrap/>
          </w:tcPr>
          <w:p w14:paraId="7EFAB673" w14:textId="77777777" w:rsidR="006B3B93" w:rsidRPr="00CB7585" w:rsidRDefault="006B3B93" w:rsidP="001100A9">
            <w:pPr>
              <w:keepNext/>
              <w:keepLines/>
              <w:spacing w:after="60"/>
              <w:rPr>
                <w:rFonts w:cs="Arial"/>
                <w:szCs w:val="22"/>
              </w:rPr>
            </w:pPr>
            <w:r>
              <w:rPr>
                <w:rFonts w:cs="Arial"/>
                <w:szCs w:val="22"/>
              </w:rPr>
              <w:t>xxx</w:t>
            </w:r>
          </w:p>
        </w:tc>
      </w:tr>
    </w:tbl>
    <w:p w14:paraId="25EC656B" w14:textId="140A4041" w:rsidR="00BD2A4B" w:rsidRDefault="007310BE" w:rsidP="00627519">
      <w:pPr>
        <w:pStyle w:val="Heading1"/>
      </w:pPr>
      <w:bookmarkStart w:id="24" w:name="_Toc25138708"/>
      <w:r>
        <w:t>Transition Plan</w:t>
      </w:r>
      <w:bookmarkEnd w:id="24"/>
    </w:p>
    <w:p w14:paraId="7BF43BE1" w14:textId="46ADF804" w:rsidR="007310BE" w:rsidRPr="007310BE" w:rsidRDefault="007310BE" w:rsidP="007310BE">
      <w:pPr>
        <w:pStyle w:val="BlueInstructions"/>
      </w:pPr>
      <w:r>
        <w:t>This section describes how the business process changes will be implemented and the project team will transition the solution to the business.</w:t>
      </w:r>
    </w:p>
    <w:p w14:paraId="54306B20" w14:textId="695646A7" w:rsidR="007310BE" w:rsidRPr="00841F9C" w:rsidRDefault="007310BE" w:rsidP="007310BE">
      <w:pPr>
        <w:pStyle w:val="Heading2"/>
      </w:pPr>
      <w:bookmarkStart w:id="25" w:name="_Toc25138709"/>
      <w:r>
        <w:t>Transition Assumptions and Constraints</w:t>
      </w:r>
      <w:bookmarkEnd w:id="25"/>
    </w:p>
    <w:p w14:paraId="608A89DB" w14:textId="77777777" w:rsidR="007310BE" w:rsidRDefault="007310BE" w:rsidP="007310BE">
      <w:pPr>
        <w:pStyle w:val="Heading3"/>
      </w:pPr>
      <w:bookmarkStart w:id="26" w:name="_Toc25138710"/>
      <w:r>
        <w:t>Assumptions</w:t>
      </w:r>
      <w:bookmarkEnd w:id="26"/>
    </w:p>
    <w:p w14:paraId="3DD79197" w14:textId="77777777" w:rsidR="007310BE" w:rsidRDefault="007310BE" w:rsidP="007310BE">
      <w:r>
        <w:t xml:space="preserve">Assumptions are factors that, for planning purposes, </w:t>
      </w:r>
      <w:proofErr w:type="gramStart"/>
      <w:r>
        <w:t>are considered to be</w:t>
      </w:r>
      <w:proofErr w:type="gramEnd"/>
      <w:r>
        <w:t xml:space="preserve"> true, real, or certain without proof or demonstration.</w:t>
      </w:r>
    </w:p>
    <w:p w14:paraId="11F93170" w14:textId="466E3969" w:rsidR="007310BE" w:rsidRDefault="007310BE" w:rsidP="007310BE">
      <w:r>
        <w:t>The project team has the following assumptions about the transition:</w:t>
      </w:r>
    </w:p>
    <w:p w14:paraId="1FEA5887" w14:textId="77777777" w:rsidR="007310BE" w:rsidRDefault="007310BE" w:rsidP="007310BE">
      <w:pPr>
        <w:pStyle w:val="ListParagraph"/>
        <w:numPr>
          <w:ilvl w:val="0"/>
          <w:numId w:val="36"/>
        </w:numPr>
      </w:pPr>
      <w:r>
        <w:t>xxx</w:t>
      </w:r>
    </w:p>
    <w:p w14:paraId="7C52E76A" w14:textId="77777777" w:rsidR="007310BE" w:rsidRDefault="007310BE" w:rsidP="007310BE">
      <w:pPr>
        <w:pStyle w:val="ListParagraph"/>
        <w:numPr>
          <w:ilvl w:val="0"/>
          <w:numId w:val="36"/>
        </w:numPr>
      </w:pPr>
      <w:r>
        <w:t>xxx</w:t>
      </w:r>
    </w:p>
    <w:p w14:paraId="1384CC70" w14:textId="77777777" w:rsidR="007310BE" w:rsidRDefault="007310BE" w:rsidP="007310BE">
      <w:pPr>
        <w:pStyle w:val="Heading3"/>
      </w:pPr>
      <w:bookmarkStart w:id="27" w:name="_Toc25138711"/>
      <w:r>
        <w:t>Constraints</w:t>
      </w:r>
      <w:bookmarkEnd w:id="27"/>
    </w:p>
    <w:p w14:paraId="68A3B323" w14:textId="77777777" w:rsidR="007310BE" w:rsidRDefault="007310BE" w:rsidP="007310BE">
      <w:r>
        <w:t>Constraints are restrictions on the overall project or the project work that may drive decisions and priorities.</w:t>
      </w:r>
    </w:p>
    <w:p w14:paraId="6B1C265F" w14:textId="39175A9A" w:rsidR="007310BE" w:rsidRDefault="007310BE" w:rsidP="007310BE">
      <w:r>
        <w:t>The transition has the following constraints:</w:t>
      </w:r>
    </w:p>
    <w:p w14:paraId="31F8F07E" w14:textId="657DD879" w:rsidR="007310BE" w:rsidRDefault="007310BE" w:rsidP="007310BE">
      <w:pPr>
        <w:pStyle w:val="ListParagraph"/>
        <w:numPr>
          <w:ilvl w:val="0"/>
          <w:numId w:val="37"/>
        </w:numPr>
      </w:pPr>
      <w:r>
        <w:t xml:space="preserve">xxx </w:t>
      </w:r>
      <w:r w:rsidRPr="00CB7585">
        <w:rPr>
          <w:rStyle w:val="BlueInstructionsChar"/>
        </w:rPr>
        <w:t>(Example:</w:t>
      </w:r>
      <w:r>
        <w:rPr>
          <w:rStyle w:val="BlueInstructionsChar"/>
        </w:rPr>
        <w:t xml:space="preserve"> are there any factors requiring transition at a certain time?)</w:t>
      </w:r>
    </w:p>
    <w:p w14:paraId="362ECD7E" w14:textId="02DEC528" w:rsidR="007310BE" w:rsidRDefault="007310BE" w:rsidP="007310BE">
      <w:pPr>
        <w:pStyle w:val="ListParagraph"/>
        <w:numPr>
          <w:ilvl w:val="0"/>
          <w:numId w:val="37"/>
        </w:numPr>
      </w:pPr>
      <w:r>
        <w:t>xxx</w:t>
      </w:r>
    </w:p>
    <w:p w14:paraId="373E493A" w14:textId="47F6106B" w:rsidR="007310BE" w:rsidRDefault="007310BE" w:rsidP="007310BE">
      <w:pPr>
        <w:pStyle w:val="Heading2"/>
      </w:pPr>
      <w:bookmarkStart w:id="28" w:name="_Toc25138712"/>
      <w:r>
        <w:t>Transition</w:t>
      </w:r>
      <w:r w:rsidR="00A5308E">
        <w:t xml:space="preserve"> (</w:t>
      </w:r>
      <w:r>
        <w:t>Business Migration</w:t>
      </w:r>
      <w:r w:rsidR="00A5308E">
        <w:t>)</w:t>
      </w:r>
      <w:r>
        <w:t xml:space="preserve"> Strategy</w:t>
      </w:r>
      <w:bookmarkEnd w:id="28"/>
    </w:p>
    <w:p w14:paraId="53743906" w14:textId="130FE1D8" w:rsidR="007310BE" w:rsidRDefault="007310BE" w:rsidP="007310BE">
      <w:pPr>
        <w:pStyle w:val="BlueInstructions"/>
      </w:pPr>
      <w:r>
        <w:t>What are the steps needed for the business to go live with the product? Include who will support the system directly post-project and if there is a transition to a future support role.</w:t>
      </w:r>
    </w:p>
    <w:p w14:paraId="3C5CF80F" w14:textId="78B5FCD4" w:rsidR="00A5308E" w:rsidRDefault="00A5308E" w:rsidP="00A5308E">
      <w:pPr>
        <w:pStyle w:val="BlueInstructions"/>
        <w:keepNext/>
        <w:keepLines/>
      </w:pPr>
      <w:r>
        <w:t>This is not just technology – it would be for all areas. How are we going to handle the maintenance aspect of it? How is the vendor involved? Think about if NDIT or other business staff need to support this solution in any way. Does the business understand the escalation path for problems?</w:t>
      </w:r>
    </w:p>
    <w:p w14:paraId="76930E6F" w14:textId="7F792085" w:rsidR="007310BE" w:rsidRDefault="007310BE" w:rsidP="007310BE">
      <w:r>
        <w:t>xxx</w:t>
      </w:r>
    </w:p>
    <w:p w14:paraId="29BB823C" w14:textId="372E7571" w:rsidR="007310BE" w:rsidRDefault="007310BE" w:rsidP="007310BE">
      <w:pPr>
        <w:pStyle w:val="Heading3"/>
      </w:pPr>
      <w:bookmarkStart w:id="29" w:name="_Toc25138713"/>
      <w:r>
        <w:t>Transition Team</w:t>
      </w:r>
      <w:bookmarkEnd w:id="29"/>
    </w:p>
    <w:p w14:paraId="447978B3" w14:textId="13307890" w:rsidR="007310BE" w:rsidRDefault="007310BE" w:rsidP="007310BE">
      <w:pPr>
        <w:pStyle w:val="BlueInstructions"/>
        <w:keepNext/>
        <w:keepLines/>
      </w:pPr>
      <w:r>
        <w:t>Identify the roles associated with the transition, as they may differ from the previous project roles. Key roles to identify include the business and support staff.</w:t>
      </w:r>
    </w:p>
    <w:p w14:paraId="0318489E" w14:textId="62DF23B8" w:rsidR="007310BE" w:rsidRDefault="007310BE" w:rsidP="007310BE">
      <w:pPr>
        <w:keepNext/>
        <w:keepLines/>
      </w:pPr>
      <w:r>
        <w:t>The following are members of the transition team:</w:t>
      </w:r>
    </w:p>
    <w:p w14:paraId="55A683DA" w14:textId="77777777" w:rsidR="007310BE" w:rsidRDefault="007310BE" w:rsidP="007310BE">
      <w:pPr>
        <w:keepNext/>
        <w:keepLines/>
      </w:pPr>
    </w:p>
    <w:p w14:paraId="701D33B6" w14:textId="77E55A25" w:rsidR="007310BE" w:rsidRDefault="007310BE" w:rsidP="007310BE">
      <w:pPr>
        <w:pStyle w:val="Caption"/>
        <w:keepLines/>
      </w:pPr>
      <w:bookmarkStart w:id="30" w:name="_Toc25138724"/>
      <w:r>
        <w:t xml:space="preserve">Table </w:t>
      </w:r>
      <w:r w:rsidR="00D62613">
        <w:fldChar w:fldCharType="begin"/>
      </w:r>
      <w:r w:rsidR="00D62613">
        <w:instrText xml:space="preserve"> SEQ Table \* ARABIC </w:instrText>
      </w:r>
      <w:r w:rsidR="00D62613">
        <w:fldChar w:fldCharType="separate"/>
      </w:r>
      <w:r w:rsidR="00A5308E">
        <w:rPr>
          <w:noProof/>
        </w:rPr>
        <w:t>5</w:t>
      </w:r>
      <w:r w:rsidR="00D62613">
        <w:rPr>
          <w:noProof/>
        </w:rPr>
        <w:fldChar w:fldCharType="end"/>
      </w:r>
      <w:r>
        <w:t>: Transition Team</w:t>
      </w:r>
      <w:bookmarkEnd w:id="30"/>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652"/>
      </w:tblGrid>
      <w:tr w:rsidR="007310BE" w:rsidRPr="00D823B9" w14:paraId="1CB7AC28" w14:textId="77777777" w:rsidTr="001100A9">
        <w:trPr>
          <w:cantSplit/>
          <w:trHeight w:val="255"/>
          <w:tblHeader/>
          <w:jc w:val="center"/>
        </w:trPr>
        <w:tc>
          <w:tcPr>
            <w:tcW w:w="4500" w:type="dxa"/>
            <w:tcBorders>
              <w:top w:val="nil"/>
              <w:left w:val="nil"/>
              <w:bottom w:val="nil"/>
              <w:right w:val="nil"/>
            </w:tcBorders>
            <w:shd w:val="clear" w:color="auto" w:fill="D34727"/>
            <w:noWrap/>
          </w:tcPr>
          <w:p w14:paraId="2B55C514" w14:textId="77777777" w:rsidR="007310BE" w:rsidRPr="00E0232C" w:rsidRDefault="007310BE" w:rsidP="001100A9">
            <w:pPr>
              <w:keepNext/>
              <w:keepLines/>
              <w:spacing w:after="60"/>
              <w:ind w:firstLineChars="100" w:firstLine="201"/>
              <w:rPr>
                <w:rFonts w:cs="Arial"/>
                <w:b/>
                <w:color w:val="FFFFFF" w:themeColor="background1"/>
                <w:szCs w:val="22"/>
              </w:rPr>
            </w:pPr>
            <w:r>
              <w:rPr>
                <w:rFonts w:cs="Arial"/>
                <w:b/>
                <w:color w:val="FFFFFF" w:themeColor="background1"/>
                <w:szCs w:val="22"/>
              </w:rPr>
              <w:t>Name</w:t>
            </w:r>
          </w:p>
        </w:tc>
        <w:tc>
          <w:tcPr>
            <w:tcW w:w="4652" w:type="dxa"/>
            <w:tcBorders>
              <w:top w:val="nil"/>
              <w:left w:val="nil"/>
              <w:bottom w:val="nil"/>
              <w:right w:val="nil"/>
            </w:tcBorders>
            <w:shd w:val="clear" w:color="auto" w:fill="D34727"/>
            <w:noWrap/>
          </w:tcPr>
          <w:p w14:paraId="147662C4" w14:textId="0CCAB46B" w:rsidR="007310BE" w:rsidRPr="00E0232C" w:rsidRDefault="007310BE" w:rsidP="001100A9">
            <w:pPr>
              <w:keepNext/>
              <w:keepLines/>
              <w:spacing w:after="60"/>
              <w:rPr>
                <w:rFonts w:cs="Arial"/>
                <w:b/>
                <w:color w:val="FFFFFF" w:themeColor="background1"/>
                <w:szCs w:val="22"/>
              </w:rPr>
            </w:pPr>
            <w:r>
              <w:rPr>
                <w:rFonts w:cs="Arial"/>
                <w:b/>
                <w:color w:val="FFFFFF" w:themeColor="background1"/>
                <w:szCs w:val="22"/>
              </w:rPr>
              <w:t>Transition Team Role</w:t>
            </w:r>
          </w:p>
        </w:tc>
      </w:tr>
      <w:tr w:rsidR="007310BE" w:rsidRPr="005307EE" w14:paraId="48FF5994" w14:textId="77777777" w:rsidTr="001100A9">
        <w:trPr>
          <w:cantSplit/>
          <w:trHeight w:val="144"/>
          <w:tblHeader/>
          <w:jc w:val="center"/>
        </w:trPr>
        <w:tc>
          <w:tcPr>
            <w:tcW w:w="4500" w:type="dxa"/>
            <w:tcBorders>
              <w:top w:val="nil"/>
              <w:left w:val="nil"/>
              <w:bottom w:val="nil"/>
              <w:right w:val="nil"/>
            </w:tcBorders>
            <w:shd w:val="clear" w:color="auto" w:fill="B6B0A2"/>
            <w:noWrap/>
          </w:tcPr>
          <w:p w14:paraId="4D5441CA" w14:textId="77777777" w:rsidR="007310BE" w:rsidRPr="005307EE" w:rsidRDefault="007310BE" w:rsidP="001100A9">
            <w:pPr>
              <w:keepNext/>
              <w:keepLines/>
              <w:spacing w:before="0" w:after="0"/>
              <w:ind w:firstLineChars="100" w:firstLine="100"/>
              <w:rPr>
                <w:rFonts w:cs="Arial"/>
                <w:sz w:val="10"/>
                <w:szCs w:val="10"/>
              </w:rPr>
            </w:pPr>
          </w:p>
        </w:tc>
        <w:tc>
          <w:tcPr>
            <w:tcW w:w="4652" w:type="dxa"/>
            <w:tcBorders>
              <w:top w:val="nil"/>
              <w:left w:val="nil"/>
              <w:bottom w:val="nil"/>
              <w:right w:val="nil"/>
            </w:tcBorders>
            <w:shd w:val="clear" w:color="auto" w:fill="B6B0A2"/>
            <w:noWrap/>
          </w:tcPr>
          <w:p w14:paraId="346CB242" w14:textId="77777777" w:rsidR="007310BE" w:rsidRPr="005307EE" w:rsidRDefault="007310BE" w:rsidP="001100A9">
            <w:pPr>
              <w:keepNext/>
              <w:keepLines/>
              <w:spacing w:before="0" w:after="0"/>
              <w:rPr>
                <w:rFonts w:cs="Arial"/>
                <w:sz w:val="10"/>
                <w:szCs w:val="10"/>
              </w:rPr>
            </w:pPr>
          </w:p>
        </w:tc>
      </w:tr>
      <w:tr w:rsidR="007310BE" w:rsidRPr="00D823B9" w14:paraId="36E50428" w14:textId="77777777" w:rsidTr="001100A9">
        <w:trPr>
          <w:cantSplit/>
          <w:trHeight w:val="255"/>
          <w:jc w:val="center"/>
        </w:trPr>
        <w:tc>
          <w:tcPr>
            <w:tcW w:w="4500" w:type="dxa"/>
            <w:tcBorders>
              <w:top w:val="nil"/>
              <w:left w:val="nil"/>
              <w:bottom w:val="single" w:sz="4" w:space="0" w:color="A6A6A6" w:themeColor="background1" w:themeShade="A6"/>
              <w:right w:val="nil"/>
            </w:tcBorders>
            <w:shd w:val="clear" w:color="auto" w:fill="auto"/>
            <w:noWrap/>
          </w:tcPr>
          <w:p w14:paraId="071C672C" w14:textId="77777777" w:rsidR="007310BE" w:rsidRPr="00D823B9" w:rsidRDefault="007310BE" w:rsidP="001100A9">
            <w:pPr>
              <w:keepNext/>
              <w:keepLines/>
              <w:spacing w:after="60"/>
              <w:ind w:firstLineChars="100" w:firstLine="200"/>
              <w:rPr>
                <w:rFonts w:cs="Arial"/>
                <w:szCs w:val="22"/>
              </w:rPr>
            </w:pPr>
            <w:r>
              <w:rPr>
                <w:rFonts w:cs="Arial"/>
                <w:szCs w:val="22"/>
              </w:rPr>
              <w:t>xxx</w:t>
            </w:r>
          </w:p>
        </w:tc>
        <w:tc>
          <w:tcPr>
            <w:tcW w:w="4652" w:type="dxa"/>
            <w:tcBorders>
              <w:top w:val="nil"/>
              <w:left w:val="nil"/>
              <w:bottom w:val="single" w:sz="4" w:space="0" w:color="A6A6A6" w:themeColor="background1" w:themeShade="A6"/>
              <w:right w:val="nil"/>
            </w:tcBorders>
            <w:shd w:val="clear" w:color="auto" w:fill="auto"/>
            <w:noWrap/>
          </w:tcPr>
          <w:p w14:paraId="67AEC5BE" w14:textId="77777777" w:rsidR="007310BE" w:rsidRPr="00CB7585" w:rsidRDefault="007310BE" w:rsidP="001100A9">
            <w:pPr>
              <w:keepNext/>
              <w:keepLines/>
              <w:spacing w:after="60"/>
              <w:rPr>
                <w:rFonts w:cs="Arial"/>
                <w:szCs w:val="22"/>
              </w:rPr>
            </w:pPr>
            <w:r>
              <w:rPr>
                <w:rFonts w:cs="Arial"/>
                <w:szCs w:val="22"/>
              </w:rPr>
              <w:t>xxx</w:t>
            </w:r>
          </w:p>
        </w:tc>
      </w:tr>
      <w:tr w:rsidR="007310BE" w:rsidRPr="00D823B9" w14:paraId="734C5E4E" w14:textId="77777777" w:rsidTr="001100A9">
        <w:trPr>
          <w:cantSplit/>
          <w:trHeight w:val="255"/>
          <w:jc w:val="center"/>
        </w:trPr>
        <w:tc>
          <w:tcPr>
            <w:tcW w:w="4500" w:type="dxa"/>
            <w:tcBorders>
              <w:top w:val="nil"/>
              <w:left w:val="nil"/>
              <w:bottom w:val="single" w:sz="4" w:space="0" w:color="A6A6A6" w:themeColor="background1" w:themeShade="A6"/>
              <w:right w:val="nil"/>
            </w:tcBorders>
            <w:shd w:val="clear" w:color="auto" w:fill="auto"/>
            <w:noWrap/>
          </w:tcPr>
          <w:p w14:paraId="0ADD4F39" w14:textId="77777777" w:rsidR="007310BE" w:rsidRPr="00D823B9" w:rsidRDefault="007310BE" w:rsidP="001100A9">
            <w:pPr>
              <w:keepNext/>
              <w:keepLines/>
              <w:spacing w:after="60"/>
              <w:ind w:firstLineChars="100" w:firstLine="200"/>
              <w:rPr>
                <w:rFonts w:cs="Arial"/>
                <w:szCs w:val="22"/>
              </w:rPr>
            </w:pPr>
            <w:r>
              <w:rPr>
                <w:rFonts w:cs="Arial"/>
                <w:szCs w:val="22"/>
              </w:rPr>
              <w:t>xxx</w:t>
            </w:r>
          </w:p>
        </w:tc>
        <w:tc>
          <w:tcPr>
            <w:tcW w:w="4652" w:type="dxa"/>
            <w:tcBorders>
              <w:top w:val="nil"/>
              <w:left w:val="nil"/>
              <w:bottom w:val="single" w:sz="4" w:space="0" w:color="A6A6A6" w:themeColor="background1" w:themeShade="A6"/>
              <w:right w:val="nil"/>
            </w:tcBorders>
            <w:shd w:val="clear" w:color="auto" w:fill="auto"/>
            <w:noWrap/>
          </w:tcPr>
          <w:p w14:paraId="6734E544" w14:textId="77777777" w:rsidR="007310BE" w:rsidRPr="00CB7585" w:rsidRDefault="007310BE" w:rsidP="001100A9">
            <w:pPr>
              <w:keepNext/>
              <w:keepLines/>
              <w:spacing w:after="60"/>
              <w:rPr>
                <w:rFonts w:cs="Arial"/>
                <w:szCs w:val="22"/>
              </w:rPr>
            </w:pPr>
            <w:r>
              <w:rPr>
                <w:rFonts w:cs="Arial"/>
                <w:szCs w:val="22"/>
              </w:rPr>
              <w:t>xxx</w:t>
            </w:r>
          </w:p>
        </w:tc>
      </w:tr>
      <w:tr w:rsidR="007310BE" w:rsidRPr="00D823B9" w14:paraId="37171B24" w14:textId="77777777" w:rsidTr="001100A9">
        <w:trPr>
          <w:cantSplit/>
          <w:trHeight w:val="255"/>
          <w:jc w:val="center"/>
        </w:trPr>
        <w:tc>
          <w:tcPr>
            <w:tcW w:w="4500" w:type="dxa"/>
            <w:tcBorders>
              <w:top w:val="nil"/>
              <w:left w:val="nil"/>
              <w:bottom w:val="single" w:sz="4" w:space="0" w:color="A6A6A6" w:themeColor="background1" w:themeShade="A6"/>
              <w:right w:val="nil"/>
            </w:tcBorders>
            <w:shd w:val="clear" w:color="auto" w:fill="auto"/>
            <w:noWrap/>
          </w:tcPr>
          <w:p w14:paraId="53CAD929" w14:textId="77777777" w:rsidR="007310BE" w:rsidRPr="00D823B9" w:rsidRDefault="007310BE" w:rsidP="001100A9">
            <w:pPr>
              <w:keepNext/>
              <w:keepLines/>
              <w:spacing w:after="60"/>
              <w:ind w:firstLineChars="100" w:firstLine="200"/>
              <w:rPr>
                <w:rFonts w:cs="Arial"/>
                <w:szCs w:val="22"/>
              </w:rPr>
            </w:pPr>
            <w:r>
              <w:rPr>
                <w:rFonts w:cs="Arial"/>
                <w:szCs w:val="22"/>
              </w:rPr>
              <w:t>xxx</w:t>
            </w:r>
          </w:p>
        </w:tc>
        <w:tc>
          <w:tcPr>
            <w:tcW w:w="4652" w:type="dxa"/>
            <w:tcBorders>
              <w:top w:val="nil"/>
              <w:left w:val="nil"/>
              <w:bottom w:val="single" w:sz="4" w:space="0" w:color="A6A6A6" w:themeColor="background1" w:themeShade="A6"/>
              <w:right w:val="nil"/>
            </w:tcBorders>
            <w:shd w:val="clear" w:color="auto" w:fill="auto"/>
            <w:noWrap/>
          </w:tcPr>
          <w:p w14:paraId="27F9D96E" w14:textId="77777777" w:rsidR="007310BE" w:rsidRPr="00CB7585" w:rsidRDefault="007310BE" w:rsidP="001100A9">
            <w:pPr>
              <w:keepNext/>
              <w:keepLines/>
              <w:spacing w:after="60"/>
              <w:rPr>
                <w:rFonts w:cs="Arial"/>
                <w:szCs w:val="22"/>
              </w:rPr>
            </w:pPr>
            <w:r>
              <w:rPr>
                <w:rFonts w:cs="Arial"/>
                <w:szCs w:val="22"/>
              </w:rPr>
              <w:t>xxx</w:t>
            </w:r>
          </w:p>
        </w:tc>
      </w:tr>
      <w:tr w:rsidR="007310BE" w:rsidRPr="00D823B9" w14:paraId="34BABF3A" w14:textId="77777777" w:rsidTr="001100A9">
        <w:trPr>
          <w:cantSplit/>
          <w:trHeight w:val="255"/>
          <w:jc w:val="center"/>
        </w:trPr>
        <w:tc>
          <w:tcPr>
            <w:tcW w:w="4500" w:type="dxa"/>
            <w:tcBorders>
              <w:top w:val="nil"/>
              <w:left w:val="nil"/>
              <w:bottom w:val="single" w:sz="4" w:space="0" w:color="A6A6A6" w:themeColor="background1" w:themeShade="A6"/>
              <w:right w:val="nil"/>
            </w:tcBorders>
            <w:shd w:val="clear" w:color="auto" w:fill="auto"/>
            <w:noWrap/>
          </w:tcPr>
          <w:p w14:paraId="0C79072D" w14:textId="77777777" w:rsidR="007310BE" w:rsidRPr="00D823B9" w:rsidRDefault="007310BE" w:rsidP="001100A9">
            <w:pPr>
              <w:keepNext/>
              <w:keepLines/>
              <w:spacing w:after="60"/>
              <w:ind w:firstLineChars="100" w:firstLine="200"/>
              <w:rPr>
                <w:rFonts w:cs="Arial"/>
                <w:szCs w:val="22"/>
              </w:rPr>
            </w:pPr>
            <w:r>
              <w:rPr>
                <w:rFonts w:cs="Arial"/>
                <w:szCs w:val="22"/>
              </w:rPr>
              <w:t>xxx</w:t>
            </w:r>
          </w:p>
        </w:tc>
        <w:tc>
          <w:tcPr>
            <w:tcW w:w="4652" w:type="dxa"/>
            <w:tcBorders>
              <w:top w:val="nil"/>
              <w:left w:val="nil"/>
              <w:bottom w:val="single" w:sz="4" w:space="0" w:color="A6A6A6" w:themeColor="background1" w:themeShade="A6"/>
              <w:right w:val="nil"/>
            </w:tcBorders>
            <w:shd w:val="clear" w:color="auto" w:fill="auto"/>
            <w:noWrap/>
          </w:tcPr>
          <w:p w14:paraId="1A150DAF" w14:textId="77777777" w:rsidR="007310BE" w:rsidRPr="00CB7585" w:rsidRDefault="007310BE" w:rsidP="001100A9">
            <w:pPr>
              <w:keepNext/>
              <w:keepLines/>
              <w:spacing w:after="60"/>
              <w:rPr>
                <w:rFonts w:cs="Arial"/>
                <w:szCs w:val="22"/>
              </w:rPr>
            </w:pPr>
            <w:r>
              <w:rPr>
                <w:rFonts w:cs="Arial"/>
                <w:szCs w:val="22"/>
              </w:rPr>
              <w:t>xxx</w:t>
            </w:r>
          </w:p>
        </w:tc>
      </w:tr>
    </w:tbl>
    <w:p w14:paraId="7B46E6F0" w14:textId="77777777" w:rsidR="007310BE" w:rsidRPr="00CB7585" w:rsidRDefault="007310BE" w:rsidP="007310BE"/>
    <w:p w14:paraId="575A4DB8" w14:textId="15BF66B5" w:rsidR="007310BE" w:rsidRDefault="007310BE" w:rsidP="007310BE">
      <w:pPr>
        <w:pStyle w:val="Heading3"/>
      </w:pPr>
      <w:bookmarkStart w:id="31" w:name="_Toc25138714"/>
      <w:r>
        <w:t>Transition Tasks</w:t>
      </w:r>
      <w:bookmarkEnd w:id="31"/>
    </w:p>
    <w:p w14:paraId="3E647F15" w14:textId="5863FCCA" w:rsidR="007310BE" w:rsidRDefault="007310BE" w:rsidP="007310BE">
      <w:pPr>
        <w:pStyle w:val="BlueInstructions"/>
        <w:keepNext/>
        <w:keepLines/>
      </w:pPr>
      <w:r>
        <w:t xml:space="preserve">Describe the transition schedule and what key tasks or work is required to </w:t>
      </w:r>
      <w:r w:rsidR="00A5308E">
        <w:t>transition</w:t>
      </w:r>
      <w:r>
        <w:t xml:space="preserve"> the solution</w:t>
      </w:r>
      <w:r w:rsidR="00A5308E">
        <w:t xml:space="preserve"> to the business staff</w:t>
      </w:r>
      <w:r>
        <w:t>. If the project schedule details these activities, you may reference the project schedule instead.</w:t>
      </w:r>
    </w:p>
    <w:p w14:paraId="114818A1" w14:textId="1CC06E42" w:rsidR="00A5308E" w:rsidRDefault="00A5308E" w:rsidP="007310BE">
      <w:pPr>
        <w:pStyle w:val="BlueInstructions"/>
        <w:keepNext/>
        <w:keepLines/>
      </w:pPr>
      <w:r>
        <w:t>Are service level agreements and disaster recovery plans in place? Do any existing disaster recovery plans need to be updated to include this solution? What are the tasks and responsibilities associated with these?</w:t>
      </w:r>
    </w:p>
    <w:p w14:paraId="1D52ADD3" w14:textId="67CF1C0A" w:rsidR="00A5308E" w:rsidRDefault="00A5308E" w:rsidP="007310BE">
      <w:pPr>
        <w:pStyle w:val="BlueInstructions"/>
        <w:keepNext/>
        <w:keepLines/>
      </w:pPr>
      <w:r>
        <w:t>Does documentation need to be moved to a new repository? Does support staff need to be assigned? Does the business staff need to be notified of the support procedures?</w:t>
      </w:r>
    </w:p>
    <w:p w14:paraId="306C3068" w14:textId="77777777" w:rsidR="007310BE" w:rsidRDefault="007310BE" w:rsidP="007310BE">
      <w:pPr>
        <w:keepNext/>
        <w:keepLines/>
      </w:pPr>
      <w:r>
        <w:t>The following tasks are required to implement the solution:</w:t>
      </w:r>
    </w:p>
    <w:p w14:paraId="4189CF36" w14:textId="77777777" w:rsidR="007310BE" w:rsidRDefault="007310BE" w:rsidP="007310BE">
      <w:pPr>
        <w:keepNext/>
        <w:keepLines/>
      </w:pPr>
    </w:p>
    <w:p w14:paraId="5EDF24C1" w14:textId="7392E07E" w:rsidR="007310BE" w:rsidRDefault="007310BE" w:rsidP="007310BE">
      <w:pPr>
        <w:pStyle w:val="Caption"/>
        <w:keepLines/>
      </w:pPr>
      <w:bookmarkStart w:id="32" w:name="_Toc25138725"/>
      <w:r>
        <w:t xml:space="preserve">Table </w:t>
      </w:r>
      <w:r w:rsidR="00D62613">
        <w:fldChar w:fldCharType="begin"/>
      </w:r>
      <w:r w:rsidR="00D62613">
        <w:instrText xml:space="preserve"> SEQ Table \* ARABIC </w:instrText>
      </w:r>
      <w:r w:rsidR="00D62613">
        <w:fldChar w:fldCharType="separate"/>
      </w:r>
      <w:r w:rsidR="00A5308E">
        <w:rPr>
          <w:noProof/>
        </w:rPr>
        <w:t>6</w:t>
      </w:r>
      <w:r w:rsidR="00D62613">
        <w:rPr>
          <w:noProof/>
        </w:rPr>
        <w:fldChar w:fldCharType="end"/>
      </w:r>
      <w:r>
        <w:t xml:space="preserve">: </w:t>
      </w:r>
      <w:r w:rsidR="00A5308E">
        <w:t>Transition</w:t>
      </w:r>
      <w:r>
        <w:t xml:space="preserve"> Tasks</w:t>
      </w:r>
      <w:bookmarkEnd w:id="32"/>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970"/>
        <w:gridCol w:w="1440"/>
        <w:gridCol w:w="1530"/>
      </w:tblGrid>
      <w:tr w:rsidR="007310BE" w:rsidRPr="00D823B9" w14:paraId="2ED5ACF3" w14:textId="77777777" w:rsidTr="001100A9">
        <w:trPr>
          <w:cantSplit/>
          <w:trHeight w:val="255"/>
          <w:tblHeader/>
          <w:jc w:val="center"/>
        </w:trPr>
        <w:tc>
          <w:tcPr>
            <w:tcW w:w="4320" w:type="dxa"/>
            <w:tcBorders>
              <w:top w:val="nil"/>
              <w:left w:val="nil"/>
              <w:bottom w:val="nil"/>
              <w:right w:val="nil"/>
            </w:tcBorders>
            <w:shd w:val="clear" w:color="auto" w:fill="D34727"/>
            <w:noWrap/>
            <w:vAlign w:val="center"/>
          </w:tcPr>
          <w:p w14:paraId="3191EDA9" w14:textId="77777777" w:rsidR="007310BE" w:rsidRPr="00E0232C" w:rsidRDefault="007310BE" w:rsidP="001100A9">
            <w:pPr>
              <w:keepNext/>
              <w:keepLines/>
              <w:spacing w:after="60"/>
              <w:ind w:firstLineChars="100" w:firstLine="201"/>
              <w:rPr>
                <w:rFonts w:cs="Arial"/>
                <w:b/>
                <w:color w:val="FFFFFF" w:themeColor="background1"/>
                <w:szCs w:val="22"/>
              </w:rPr>
            </w:pPr>
            <w:r>
              <w:rPr>
                <w:rFonts w:cs="Arial"/>
                <w:b/>
                <w:color w:val="FFFFFF" w:themeColor="background1"/>
                <w:szCs w:val="22"/>
              </w:rPr>
              <w:t>Task Description</w:t>
            </w:r>
          </w:p>
        </w:tc>
        <w:tc>
          <w:tcPr>
            <w:tcW w:w="2970" w:type="dxa"/>
            <w:tcBorders>
              <w:top w:val="nil"/>
              <w:left w:val="nil"/>
              <w:bottom w:val="nil"/>
              <w:right w:val="nil"/>
            </w:tcBorders>
            <w:shd w:val="clear" w:color="auto" w:fill="D34727"/>
            <w:noWrap/>
            <w:vAlign w:val="center"/>
          </w:tcPr>
          <w:p w14:paraId="4657354D" w14:textId="77777777" w:rsidR="007310BE" w:rsidRPr="00E0232C" w:rsidRDefault="007310BE" w:rsidP="001100A9">
            <w:pPr>
              <w:keepNext/>
              <w:keepLines/>
              <w:spacing w:after="60"/>
              <w:rPr>
                <w:rFonts w:cs="Arial"/>
                <w:b/>
                <w:color w:val="FFFFFF" w:themeColor="background1"/>
                <w:szCs w:val="22"/>
              </w:rPr>
            </w:pPr>
            <w:r>
              <w:rPr>
                <w:rFonts w:cs="Arial"/>
                <w:b/>
                <w:color w:val="FFFFFF" w:themeColor="background1"/>
                <w:szCs w:val="22"/>
              </w:rPr>
              <w:t>Resource/Role Assigned</w:t>
            </w:r>
          </w:p>
        </w:tc>
        <w:tc>
          <w:tcPr>
            <w:tcW w:w="1440" w:type="dxa"/>
            <w:tcBorders>
              <w:top w:val="nil"/>
              <w:left w:val="nil"/>
              <w:bottom w:val="nil"/>
              <w:right w:val="nil"/>
            </w:tcBorders>
            <w:shd w:val="clear" w:color="auto" w:fill="D34727"/>
            <w:noWrap/>
            <w:vAlign w:val="center"/>
          </w:tcPr>
          <w:p w14:paraId="1AA49AB3" w14:textId="77777777" w:rsidR="007310BE" w:rsidRPr="00E0232C" w:rsidRDefault="007310BE" w:rsidP="001100A9">
            <w:pPr>
              <w:keepNext/>
              <w:keepLines/>
              <w:spacing w:after="60"/>
              <w:jc w:val="center"/>
              <w:rPr>
                <w:rFonts w:cs="Arial"/>
                <w:b/>
                <w:color w:val="FFFFFF" w:themeColor="background1"/>
                <w:szCs w:val="22"/>
              </w:rPr>
            </w:pPr>
            <w:r>
              <w:rPr>
                <w:rFonts w:cs="Arial"/>
                <w:b/>
                <w:color w:val="FFFFFF" w:themeColor="background1"/>
                <w:szCs w:val="22"/>
              </w:rPr>
              <w:t>Start Date</w:t>
            </w:r>
          </w:p>
        </w:tc>
        <w:tc>
          <w:tcPr>
            <w:tcW w:w="1530" w:type="dxa"/>
            <w:tcBorders>
              <w:top w:val="nil"/>
              <w:left w:val="nil"/>
              <w:bottom w:val="nil"/>
              <w:right w:val="nil"/>
            </w:tcBorders>
            <w:shd w:val="clear" w:color="auto" w:fill="D34727"/>
            <w:vAlign w:val="center"/>
          </w:tcPr>
          <w:p w14:paraId="37CF82B2" w14:textId="77777777" w:rsidR="007310BE" w:rsidRPr="00E0232C" w:rsidRDefault="007310BE" w:rsidP="001100A9">
            <w:pPr>
              <w:keepNext/>
              <w:keepLines/>
              <w:spacing w:after="60"/>
              <w:jc w:val="center"/>
              <w:rPr>
                <w:rFonts w:cs="Arial"/>
                <w:b/>
                <w:color w:val="FFFFFF" w:themeColor="background1"/>
                <w:szCs w:val="22"/>
              </w:rPr>
            </w:pPr>
            <w:r>
              <w:rPr>
                <w:rFonts w:cs="Arial"/>
                <w:b/>
                <w:color w:val="FFFFFF" w:themeColor="background1"/>
                <w:szCs w:val="22"/>
              </w:rPr>
              <w:t>Finish Date</w:t>
            </w:r>
          </w:p>
        </w:tc>
      </w:tr>
      <w:tr w:rsidR="007310BE" w:rsidRPr="005307EE" w14:paraId="7B09B1D9" w14:textId="77777777" w:rsidTr="001100A9">
        <w:trPr>
          <w:cantSplit/>
          <w:trHeight w:val="144"/>
          <w:tblHeader/>
          <w:jc w:val="center"/>
        </w:trPr>
        <w:tc>
          <w:tcPr>
            <w:tcW w:w="4320" w:type="dxa"/>
            <w:tcBorders>
              <w:top w:val="nil"/>
              <w:left w:val="nil"/>
              <w:bottom w:val="nil"/>
              <w:right w:val="nil"/>
            </w:tcBorders>
            <w:shd w:val="clear" w:color="auto" w:fill="B6B0A2"/>
            <w:noWrap/>
            <w:vAlign w:val="center"/>
          </w:tcPr>
          <w:p w14:paraId="5658A84A" w14:textId="77777777" w:rsidR="007310BE" w:rsidRPr="005307EE" w:rsidRDefault="007310BE" w:rsidP="001100A9">
            <w:pPr>
              <w:keepNext/>
              <w:keepLines/>
              <w:spacing w:before="0" w:after="0"/>
              <w:ind w:firstLineChars="100" w:firstLine="100"/>
              <w:rPr>
                <w:rFonts w:cs="Arial"/>
                <w:sz w:val="10"/>
                <w:szCs w:val="10"/>
              </w:rPr>
            </w:pPr>
          </w:p>
        </w:tc>
        <w:tc>
          <w:tcPr>
            <w:tcW w:w="2970" w:type="dxa"/>
            <w:tcBorders>
              <w:top w:val="nil"/>
              <w:left w:val="nil"/>
              <w:bottom w:val="nil"/>
              <w:right w:val="nil"/>
            </w:tcBorders>
            <w:shd w:val="clear" w:color="auto" w:fill="B6B0A2"/>
            <w:noWrap/>
            <w:vAlign w:val="center"/>
          </w:tcPr>
          <w:p w14:paraId="223CF9B3" w14:textId="77777777" w:rsidR="007310BE" w:rsidRPr="005307EE" w:rsidRDefault="007310BE" w:rsidP="001100A9">
            <w:pPr>
              <w:keepNext/>
              <w:keepLines/>
              <w:spacing w:before="0" w:after="0"/>
              <w:jc w:val="right"/>
              <w:rPr>
                <w:rFonts w:cs="Arial"/>
                <w:sz w:val="10"/>
                <w:szCs w:val="10"/>
              </w:rPr>
            </w:pPr>
          </w:p>
        </w:tc>
        <w:tc>
          <w:tcPr>
            <w:tcW w:w="1440" w:type="dxa"/>
            <w:tcBorders>
              <w:top w:val="nil"/>
              <w:left w:val="nil"/>
              <w:bottom w:val="nil"/>
              <w:right w:val="nil"/>
            </w:tcBorders>
            <w:shd w:val="clear" w:color="auto" w:fill="B6B0A2"/>
            <w:noWrap/>
            <w:vAlign w:val="center"/>
          </w:tcPr>
          <w:p w14:paraId="18440133" w14:textId="77777777" w:rsidR="007310BE" w:rsidRPr="005307EE" w:rsidRDefault="007310BE" w:rsidP="001100A9">
            <w:pPr>
              <w:keepNext/>
              <w:keepLines/>
              <w:spacing w:before="0" w:after="0"/>
              <w:rPr>
                <w:rFonts w:cs="Arial"/>
                <w:sz w:val="10"/>
                <w:szCs w:val="10"/>
              </w:rPr>
            </w:pPr>
          </w:p>
        </w:tc>
        <w:tc>
          <w:tcPr>
            <w:tcW w:w="1530" w:type="dxa"/>
            <w:tcBorders>
              <w:top w:val="nil"/>
              <w:left w:val="nil"/>
              <w:bottom w:val="nil"/>
              <w:right w:val="nil"/>
            </w:tcBorders>
            <w:shd w:val="clear" w:color="auto" w:fill="B6B0A2"/>
          </w:tcPr>
          <w:p w14:paraId="03EECBB6" w14:textId="77777777" w:rsidR="007310BE" w:rsidRPr="005307EE" w:rsidRDefault="007310BE" w:rsidP="001100A9">
            <w:pPr>
              <w:keepNext/>
              <w:keepLines/>
              <w:spacing w:before="0" w:after="0"/>
              <w:rPr>
                <w:rFonts w:cs="Arial"/>
                <w:sz w:val="10"/>
                <w:szCs w:val="10"/>
              </w:rPr>
            </w:pPr>
          </w:p>
        </w:tc>
      </w:tr>
      <w:tr w:rsidR="007310BE" w:rsidRPr="00D823B9" w14:paraId="0447F439" w14:textId="77777777" w:rsidTr="001100A9">
        <w:trPr>
          <w:cantSplit/>
          <w:trHeight w:val="255"/>
          <w:jc w:val="center"/>
        </w:trPr>
        <w:tc>
          <w:tcPr>
            <w:tcW w:w="4320" w:type="dxa"/>
            <w:tcBorders>
              <w:top w:val="nil"/>
              <w:left w:val="nil"/>
              <w:bottom w:val="single" w:sz="4" w:space="0" w:color="A6A6A6" w:themeColor="background1" w:themeShade="A6"/>
              <w:right w:val="nil"/>
            </w:tcBorders>
            <w:shd w:val="clear" w:color="auto" w:fill="auto"/>
            <w:noWrap/>
            <w:vAlign w:val="center"/>
          </w:tcPr>
          <w:p w14:paraId="3DF8BC88" w14:textId="77777777" w:rsidR="007310BE" w:rsidRPr="00D823B9" w:rsidRDefault="007310BE" w:rsidP="001100A9">
            <w:pPr>
              <w:keepNext/>
              <w:keepLines/>
              <w:spacing w:after="60"/>
              <w:ind w:firstLineChars="100" w:firstLine="200"/>
              <w:rPr>
                <w:rFonts w:cs="Arial"/>
                <w:szCs w:val="22"/>
              </w:rPr>
            </w:pPr>
            <w:r>
              <w:rPr>
                <w:rFonts w:cs="Arial"/>
                <w:szCs w:val="22"/>
              </w:rPr>
              <w:t>xxx</w:t>
            </w:r>
          </w:p>
        </w:tc>
        <w:tc>
          <w:tcPr>
            <w:tcW w:w="2970" w:type="dxa"/>
            <w:tcBorders>
              <w:top w:val="nil"/>
              <w:left w:val="nil"/>
              <w:bottom w:val="single" w:sz="4" w:space="0" w:color="A6A6A6" w:themeColor="background1" w:themeShade="A6"/>
              <w:right w:val="nil"/>
            </w:tcBorders>
            <w:shd w:val="clear" w:color="auto" w:fill="auto"/>
            <w:noWrap/>
            <w:vAlign w:val="center"/>
          </w:tcPr>
          <w:p w14:paraId="0A657A10" w14:textId="77777777" w:rsidR="007310BE" w:rsidRPr="00D823B9" w:rsidRDefault="007310BE" w:rsidP="001100A9">
            <w:pPr>
              <w:keepNext/>
              <w:keepLines/>
              <w:spacing w:after="60"/>
              <w:rPr>
                <w:rFonts w:cs="Arial"/>
                <w:szCs w:val="22"/>
              </w:rPr>
            </w:pPr>
            <w:r>
              <w:rPr>
                <w:rFonts w:cs="Arial"/>
                <w:szCs w:val="22"/>
              </w:rPr>
              <w:t>xxx</w:t>
            </w:r>
          </w:p>
        </w:tc>
        <w:tc>
          <w:tcPr>
            <w:tcW w:w="1440" w:type="dxa"/>
            <w:tcBorders>
              <w:top w:val="nil"/>
              <w:left w:val="nil"/>
              <w:bottom w:val="single" w:sz="4" w:space="0" w:color="A6A6A6" w:themeColor="background1" w:themeShade="A6"/>
              <w:right w:val="nil"/>
            </w:tcBorders>
            <w:shd w:val="clear" w:color="auto" w:fill="auto"/>
            <w:noWrap/>
            <w:vAlign w:val="center"/>
          </w:tcPr>
          <w:p w14:paraId="72086451" w14:textId="77777777" w:rsidR="007310BE" w:rsidRPr="00D823B9" w:rsidRDefault="007310BE" w:rsidP="001100A9">
            <w:pPr>
              <w:keepNext/>
              <w:keepLines/>
              <w:spacing w:after="60"/>
              <w:jc w:val="center"/>
              <w:rPr>
                <w:rFonts w:cs="Arial"/>
                <w:szCs w:val="22"/>
              </w:rPr>
            </w:pPr>
            <w:r>
              <w:rPr>
                <w:rFonts w:cs="Arial"/>
                <w:szCs w:val="22"/>
              </w:rPr>
              <w:t>xx/xx/</w:t>
            </w:r>
            <w:proofErr w:type="spellStart"/>
            <w:r>
              <w:rPr>
                <w:rFonts w:cs="Arial"/>
                <w:szCs w:val="22"/>
              </w:rPr>
              <w:t>xxxx</w:t>
            </w:r>
            <w:proofErr w:type="spellEnd"/>
          </w:p>
        </w:tc>
        <w:tc>
          <w:tcPr>
            <w:tcW w:w="1530" w:type="dxa"/>
            <w:tcBorders>
              <w:top w:val="nil"/>
              <w:left w:val="nil"/>
              <w:bottom w:val="single" w:sz="4" w:space="0" w:color="A6A6A6" w:themeColor="background1" w:themeShade="A6"/>
              <w:right w:val="nil"/>
            </w:tcBorders>
          </w:tcPr>
          <w:p w14:paraId="46FD7395" w14:textId="77777777" w:rsidR="007310BE" w:rsidRPr="00D823B9" w:rsidRDefault="007310BE" w:rsidP="001100A9">
            <w:pPr>
              <w:keepNext/>
              <w:keepLines/>
              <w:spacing w:after="60"/>
              <w:jc w:val="center"/>
              <w:rPr>
                <w:rFonts w:cs="Arial"/>
                <w:szCs w:val="22"/>
              </w:rPr>
            </w:pPr>
            <w:r>
              <w:rPr>
                <w:rFonts w:cs="Arial"/>
                <w:szCs w:val="22"/>
              </w:rPr>
              <w:t>xx/xx/</w:t>
            </w:r>
            <w:proofErr w:type="spellStart"/>
            <w:r>
              <w:rPr>
                <w:rFonts w:cs="Arial"/>
                <w:szCs w:val="22"/>
              </w:rPr>
              <w:t>xxxx</w:t>
            </w:r>
            <w:proofErr w:type="spellEnd"/>
          </w:p>
        </w:tc>
      </w:tr>
    </w:tbl>
    <w:p w14:paraId="5770E10F" w14:textId="77777777" w:rsidR="007310BE" w:rsidRDefault="007310BE" w:rsidP="007310BE"/>
    <w:p w14:paraId="2076D8B0" w14:textId="77777777" w:rsidR="007310BE" w:rsidRPr="00CB7585" w:rsidRDefault="007310BE" w:rsidP="007310BE"/>
    <w:p w14:paraId="0A63A26B" w14:textId="49F26FC3" w:rsidR="007310BE" w:rsidRDefault="00A5308E" w:rsidP="007310BE">
      <w:pPr>
        <w:pStyle w:val="Heading3"/>
      </w:pPr>
      <w:bookmarkStart w:id="33" w:name="_Toc25138715"/>
      <w:r>
        <w:t>Transition</w:t>
      </w:r>
      <w:r w:rsidR="007310BE">
        <w:t xml:space="preserve"> Entry and Exit Criteria</w:t>
      </w:r>
      <w:bookmarkEnd w:id="33"/>
    </w:p>
    <w:p w14:paraId="2B5AAB7A" w14:textId="77777777" w:rsidR="007310BE" w:rsidRDefault="007310BE" w:rsidP="007310BE">
      <w:pPr>
        <w:pStyle w:val="Heading4"/>
      </w:pPr>
      <w:r>
        <w:t>Entry Criteria</w:t>
      </w:r>
    </w:p>
    <w:p w14:paraId="50714189" w14:textId="4A9EB0B7" w:rsidR="007310BE" w:rsidRDefault="007310BE" w:rsidP="007310BE">
      <w:r>
        <w:t xml:space="preserve">The following criteria are required for entry into the </w:t>
      </w:r>
      <w:r w:rsidR="00A5308E">
        <w:t>transition</w:t>
      </w:r>
      <w:r>
        <w:t xml:space="preserve"> phase:</w:t>
      </w:r>
    </w:p>
    <w:p w14:paraId="23EBF2EC" w14:textId="58F664D8" w:rsidR="007310BE" w:rsidRDefault="00A5308E" w:rsidP="007310BE">
      <w:pPr>
        <w:pStyle w:val="ListParagraph"/>
        <w:numPr>
          <w:ilvl w:val="0"/>
          <w:numId w:val="39"/>
        </w:numPr>
      </w:pPr>
      <w:r>
        <w:t>x</w:t>
      </w:r>
      <w:r w:rsidR="007310BE">
        <w:t>xx</w:t>
      </w:r>
      <w:r>
        <w:t xml:space="preserve"> </w:t>
      </w:r>
      <w:r w:rsidRPr="00A5308E">
        <w:rPr>
          <w:rStyle w:val="BlueInstructionsChar"/>
        </w:rPr>
        <w:t>(Example: sponsor has accepted the implementation)</w:t>
      </w:r>
    </w:p>
    <w:p w14:paraId="2DD30C85" w14:textId="77777777" w:rsidR="007310BE" w:rsidRPr="00C15939" w:rsidRDefault="007310BE" w:rsidP="007310BE">
      <w:pPr>
        <w:pStyle w:val="ListParagraph"/>
        <w:numPr>
          <w:ilvl w:val="0"/>
          <w:numId w:val="39"/>
        </w:numPr>
      </w:pPr>
      <w:r>
        <w:t>xxx</w:t>
      </w:r>
    </w:p>
    <w:p w14:paraId="14941A6B" w14:textId="77777777" w:rsidR="007310BE" w:rsidRDefault="007310BE" w:rsidP="007310BE">
      <w:pPr>
        <w:pStyle w:val="Heading4"/>
      </w:pPr>
      <w:r>
        <w:t>Exit Criteria</w:t>
      </w:r>
    </w:p>
    <w:p w14:paraId="10C63505" w14:textId="46AC4338" w:rsidR="007310BE" w:rsidRDefault="007310BE" w:rsidP="007310BE">
      <w:r>
        <w:t xml:space="preserve">The following criteria are required for exit of the </w:t>
      </w:r>
      <w:r w:rsidR="00A5308E">
        <w:t>transition</w:t>
      </w:r>
      <w:r>
        <w:t xml:space="preserve"> phase (acceptance of the implementation):</w:t>
      </w:r>
    </w:p>
    <w:p w14:paraId="1EECB27F" w14:textId="40F414B1" w:rsidR="007310BE" w:rsidRDefault="00A5308E" w:rsidP="007310BE">
      <w:pPr>
        <w:pStyle w:val="ListParagraph"/>
        <w:numPr>
          <w:ilvl w:val="0"/>
          <w:numId w:val="38"/>
        </w:numPr>
      </w:pPr>
      <w:r>
        <w:t>x</w:t>
      </w:r>
      <w:r w:rsidR="007310BE">
        <w:t>xx</w:t>
      </w:r>
      <w:r>
        <w:t xml:space="preserve"> </w:t>
      </w:r>
      <w:r w:rsidRPr="00A5308E">
        <w:rPr>
          <w:rStyle w:val="BlueInstructionsChar"/>
        </w:rPr>
        <w:t>(Example: post-production support period has ended)</w:t>
      </w:r>
    </w:p>
    <w:p w14:paraId="79887605" w14:textId="77777777" w:rsidR="007310BE" w:rsidRDefault="007310BE" w:rsidP="007310BE">
      <w:pPr>
        <w:pStyle w:val="ListParagraph"/>
        <w:numPr>
          <w:ilvl w:val="0"/>
          <w:numId w:val="38"/>
        </w:numPr>
      </w:pPr>
      <w:r>
        <w:t>xxx</w:t>
      </w:r>
    </w:p>
    <w:p w14:paraId="03248D64" w14:textId="77777777" w:rsidR="007310BE" w:rsidRDefault="007310BE" w:rsidP="007310BE">
      <w:pPr>
        <w:pStyle w:val="Heading3"/>
      </w:pPr>
      <w:bookmarkStart w:id="34" w:name="_Toc25138716"/>
      <w:r>
        <w:t>Contingency Plan</w:t>
      </w:r>
      <w:bookmarkEnd w:id="34"/>
    </w:p>
    <w:p w14:paraId="2C50D446" w14:textId="25341A7A" w:rsidR="007310BE" w:rsidRDefault="007310BE" w:rsidP="007310BE">
      <w:pPr>
        <w:pStyle w:val="BlueInstructions"/>
      </w:pPr>
      <w:r>
        <w:t xml:space="preserve">Describe the contingency plan if anything goes wrong during the </w:t>
      </w:r>
      <w:r w:rsidR="00A5308E">
        <w:t>transition</w:t>
      </w:r>
      <w:r>
        <w:t>.</w:t>
      </w:r>
    </w:p>
    <w:p w14:paraId="33EC5BF2" w14:textId="77777777" w:rsidR="007310BE" w:rsidRDefault="007310BE" w:rsidP="007310BE">
      <w:r>
        <w:t>In the event of a problem…</w:t>
      </w:r>
    </w:p>
    <w:p w14:paraId="0D902D95" w14:textId="77777777" w:rsidR="007310BE" w:rsidRDefault="007310BE" w:rsidP="007310BE">
      <w:pPr>
        <w:pStyle w:val="Heading2"/>
      </w:pPr>
      <w:bookmarkStart w:id="35" w:name="_Toc25138717"/>
      <w:r>
        <w:t>Training Plan</w:t>
      </w:r>
      <w:bookmarkEnd w:id="35"/>
    </w:p>
    <w:p w14:paraId="6F31585C" w14:textId="6A584B29" w:rsidR="007310BE" w:rsidRDefault="007310BE" w:rsidP="007310BE">
      <w:pPr>
        <w:pStyle w:val="BlueInstructions"/>
      </w:pPr>
      <w:r>
        <w:t xml:space="preserve">Describe any </w:t>
      </w:r>
      <w:r w:rsidR="00A5308E">
        <w:t xml:space="preserve">use or support </w:t>
      </w:r>
      <w:r>
        <w:t>training activities that are required for implementation that may not already be covered in the overall training plan or may need further detail than in the training plan. If all training activity is covered elsewhere, this section can be deleted.</w:t>
      </w:r>
    </w:p>
    <w:p w14:paraId="5317BA35" w14:textId="77777777" w:rsidR="007310BE" w:rsidRDefault="007310BE" w:rsidP="007310BE">
      <w:r>
        <w:t>xxx</w:t>
      </w:r>
    </w:p>
    <w:p w14:paraId="504F5599" w14:textId="77777777" w:rsidR="007310BE" w:rsidRDefault="007310BE" w:rsidP="007310BE">
      <w:pPr>
        <w:pStyle w:val="Heading2"/>
      </w:pPr>
      <w:bookmarkStart w:id="36" w:name="_Toc25138718"/>
      <w:r>
        <w:t>Communication Plan</w:t>
      </w:r>
      <w:bookmarkEnd w:id="36"/>
    </w:p>
    <w:p w14:paraId="0E93C054" w14:textId="77777777" w:rsidR="007310BE" w:rsidRDefault="007310BE" w:rsidP="007310BE">
      <w:pPr>
        <w:pStyle w:val="BlueInstructions"/>
      </w:pPr>
      <w:r>
        <w:t>Describe how project team members and stakeholders will be notified of progress, changes, issues, or use of a contingency plan.</w:t>
      </w:r>
    </w:p>
    <w:p w14:paraId="5545FFA6" w14:textId="77777777" w:rsidR="007310BE" w:rsidRDefault="007310BE" w:rsidP="007310BE">
      <w:r>
        <w:t>Progress will be reported to stakeholders and team members by…</w:t>
      </w:r>
    </w:p>
    <w:p w14:paraId="796D78CA" w14:textId="623FD804" w:rsidR="007310BE" w:rsidRDefault="007310BE" w:rsidP="007310BE">
      <w:r>
        <w:t xml:space="preserve">If an issue arises during the </w:t>
      </w:r>
      <w:r w:rsidR="00A5308E">
        <w:t>transition</w:t>
      </w:r>
      <w:r>
        <w:t>, stakeholders and team members will be notified by…</w:t>
      </w:r>
    </w:p>
    <w:p w14:paraId="77BFD664" w14:textId="4D3B957C" w:rsidR="007310BE" w:rsidRDefault="007310BE" w:rsidP="007310BE">
      <w:r>
        <w:t xml:space="preserve">If there are changes to the </w:t>
      </w:r>
      <w:r w:rsidR="00A5308E">
        <w:t>transition</w:t>
      </w:r>
      <w:r>
        <w:t xml:space="preserve"> or if a contingency plan goes into effect, stakeholders and team members will be notified by…</w:t>
      </w:r>
    </w:p>
    <w:p w14:paraId="1590A1A8" w14:textId="77777777" w:rsidR="007310BE" w:rsidRDefault="007310BE" w:rsidP="007310BE">
      <w:pPr>
        <w:pStyle w:val="Heading2"/>
      </w:pPr>
      <w:bookmarkStart w:id="37" w:name="_Toc25138719"/>
      <w:r>
        <w:t>Documentation</w:t>
      </w:r>
      <w:bookmarkEnd w:id="37"/>
    </w:p>
    <w:p w14:paraId="68967016" w14:textId="024413A8" w:rsidR="007310BE" w:rsidRDefault="007310BE" w:rsidP="007310BE">
      <w:pPr>
        <w:pStyle w:val="BlueInstructions"/>
      </w:pPr>
      <w:r>
        <w:t xml:space="preserve">Describe the solution or business documentation required for </w:t>
      </w:r>
      <w:r w:rsidR="00A5308E">
        <w:t>transition</w:t>
      </w:r>
      <w:r>
        <w:t>, where that information is stored, and if it requires special access.</w:t>
      </w:r>
    </w:p>
    <w:p w14:paraId="6E56F5D3" w14:textId="1155FAF0" w:rsidR="007310BE" w:rsidRDefault="007310BE" w:rsidP="007310BE">
      <w:r>
        <w:t xml:space="preserve">The following documentation will be required for </w:t>
      </w:r>
      <w:r w:rsidR="00A5308E">
        <w:t>transition</w:t>
      </w:r>
      <w:r>
        <w:t>:</w:t>
      </w:r>
    </w:p>
    <w:p w14:paraId="192186D5" w14:textId="77777777" w:rsidR="007310BE" w:rsidRDefault="007310BE" w:rsidP="007310BE"/>
    <w:p w14:paraId="65B6A391" w14:textId="557EAD7D" w:rsidR="00A5308E" w:rsidRDefault="00A5308E" w:rsidP="00A5308E">
      <w:pPr>
        <w:pStyle w:val="Caption"/>
      </w:pPr>
      <w:bookmarkStart w:id="38" w:name="_Toc25138726"/>
      <w:r>
        <w:t xml:space="preserve">Table </w:t>
      </w:r>
      <w:r w:rsidR="00D62613">
        <w:fldChar w:fldCharType="begin"/>
      </w:r>
      <w:r w:rsidR="00D62613">
        <w:instrText xml:space="preserve"> SEQ Table \* ARABIC </w:instrText>
      </w:r>
      <w:r w:rsidR="00D62613">
        <w:fldChar w:fldCharType="separate"/>
      </w:r>
      <w:r>
        <w:rPr>
          <w:noProof/>
        </w:rPr>
        <w:t>7</w:t>
      </w:r>
      <w:r w:rsidR="00D62613">
        <w:rPr>
          <w:noProof/>
        </w:rPr>
        <w:fldChar w:fldCharType="end"/>
      </w:r>
      <w:r>
        <w:t>: Transition Documentation</w:t>
      </w:r>
      <w:bookmarkEnd w:id="38"/>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572"/>
      </w:tblGrid>
      <w:tr w:rsidR="007310BE" w:rsidRPr="00D823B9" w14:paraId="3EEF390B" w14:textId="77777777" w:rsidTr="001100A9">
        <w:trPr>
          <w:cantSplit/>
          <w:trHeight w:val="255"/>
          <w:tblHeader/>
          <w:jc w:val="center"/>
        </w:trPr>
        <w:tc>
          <w:tcPr>
            <w:tcW w:w="5580" w:type="dxa"/>
            <w:tcBorders>
              <w:top w:val="nil"/>
              <w:left w:val="nil"/>
              <w:bottom w:val="nil"/>
              <w:right w:val="nil"/>
            </w:tcBorders>
            <w:shd w:val="clear" w:color="auto" w:fill="D34727"/>
            <w:noWrap/>
          </w:tcPr>
          <w:p w14:paraId="363E5180" w14:textId="77777777" w:rsidR="007310BE" w:rsidRPr="00E0232C" w:rsidRDefault="007310BE" w:rsidP="001100A9">
            <w:pPr>
              <w:keepNext/>
              <w:keepLines/>
              <w:spacing w:after="60"/>
              <w:ind w:firstLineChars="100" w:firstLine="201"/>
              <w:rPr>
                <w:rFonts w:cs="Arial"/>
                <w:b/>
                <w:color w:val="FFFFFF" w:themeColor="background1"/>
                <w:szCs w:val="22"/>
              </w:rPr>
            </w:pPr>
            <w:r>
              <w:rPr>
                <w:rFonts w:cs="Arial"/>
                <w:b/>
                <w:color w:val="FFFFFF" w:themeColor="background1"/>
                <w:szCs w:val="22"/>
              </w:rPr>
              <w:t>Documentation</w:t>
            </w:r>
          </w:p>
        </w:tc>
        <w:tc>
          <w:tcPr>
            <w:tcW w:w="3572" w:type="dxa"/>
            <w:tcBorders>
              <w:top w:val="nil"/>
              <w:left w:val="nil"/>
              <w:bottom w:val="nil"/>
              <w:right w:val="nil"/>
            </w:tcBorders>
            <w:shd w:val="clear" w:color="auto" w:fill="D34727"/>
            <w:noWrap/>
          </w:tcPr>
          <w:p w14:paraId="0FC97737" w14:textId="77777777" w:rsidR="007310BE" w:rsidRPr="00E0232C" w:rsidRDefault="007310BE" w:rsidP="001100A9">
            <w:pPr>
              <w:keepNext/>
              <w:keepLines/>
              <w:spacing w:after="60"/>
              <w:rPr>
                <w:rFonts w:cs="Arial"/>
                <w:b/>
                <w:color w:val="FFFFFF" w:themeColor="background1"/>
                <w:szCs w:val="22"/>
              </w:rPr>
            </w:pPr>
            <w:r>
              <w:rPr>
                <w:rFonts w:cs="Arial"/>
                <w:b/>
                <w:color w:val="FFFFFF" w:themeColor="background1"/>
                <w:szCs w:val="22"/>
              </w:rPr>
              <w:t>Location</w:t>
            </w:r>
          </w:p>
        </w:tc>
      </w:tr>
      <w:tr w:rsidR="007310BE" w:rsidRPr="005307EE" w14:paraId="36182407" w14:textId="77777777" w:rsidTr="001100A9">
        <w:trPr>
          <w:cantSplit/>
          <w:trHeight w:val="144"/>
          <w:tblHeader/>
          <w:jc w:val="center"/>
        </w:trPr>
        <w:tc>
          <w:tcPr>
            <w:tcW w:w="5580" w:type="dxa"/>
            <w:tcBorders>
              <w:top w:val="nil"/>
              <w:left w:val="nil"/>
              <w:bottom w:val="nil"/>
              <w:right w:val="nil"/>
            </w:tcBorders>
            <w:shd w:val="clear" w:color="auto" w:fill="B6B0A2"/>
            <w:noWrap/>
          </w:tcPr>
          <w:p w14:paraId="7A6C4072" w14:textId="77777777" w:rsidR="007310BE" w:rsidRPr="005307EE" w:rsidRDefault="007310BE" w:rsidP="001100A9">
            <w:pPr>
              <w:keepNext/>
              <w:keepLines/>
              <w:spacing w:before="0" w:after="0"/>
              <w:ind w:firstLineChars="100" w:firstLine="100"/>
              <w:rPr>
                <w:rFonts w:cs="Arial"/>
                <w:sz w:val="10"/>
                <w:szCs w:val="10"/>
              </w:rPr>
            </w:pPr>
          </w:p>
        </w:tc>
        <w:tc>
          <w:tcPr>
            <w:tcW w:w="3572" w:type="dxa"/>
            <w:tcBorders>
              <w:top w:val="nil"/>
              <w:left w:val="nil"/>
              <w:bottom w:val="nil"/>
              <w:right w:val="nil"/>
            </w:tcBorders>
            <w:shd w:val="clear" w:color="auto" w:fill="B6B0A2"/>
            <w:noWrap/>
          </w:tcPr>
          <w:p w14:paraId="25F1535F" w14:textId="77777777" w:rsidR="007310BE" w:rsidRPr="005307EE" w:rsidRDefault="007310BE" w:rsidP="001100A9">
            <w:pPr>
              <w:keepNext/>
              <w:keepLines/>
              <w:spacing w:before="0" w:after="0"/>
              <w:rPr>
                <w:rFonts w:cs="Arial"/>
                <w:sz w:val="10"/>
                <w:szCs w:val="10"/>
              </w:rPr>
            </w:pPr>
          </w:p>
        </w:tc>
      </w:tr>
      <w:tr w:rsidR="007310BE" w:rsidRPr="00D823B9" w14:paraId="4300D9D3" w14:textId="77777777" w:rsidTr="001100A9">
        <w:trPr>
          <w:cantSplit/>
          <w:trHeight w:val="255"/>
          <w:jc w:val="center"/>
        </w:trPr>
        <w:tc>
          <w:tcPr>
            <w:tcW w:w="5580" w:type="dxa"/>
            <w:tcBorders>
              <w:top w:val="nil"/>
              <w:left w:val="nil"/>
              <w:bottom w:val="single" w:sz="4" w:space="0" w:color="A6A6A6" w:themeColor="background1" w:themeShade="A6"/>
              <w:right w:val="nil"/>
            </w:tcBorders>
            <w:shd w:val="clear" w:color="auto" w:fill="auto"/>
            <w:noWrap/>
          </w:tcPr>
          <w:p w14:paraId="572AE314" w14:textId="77777777" w:rsidR="007310BE" w:rsidRPr="00D823B9" w:rsidRDefault="007310BE" w:rsidP="001100A9">
            <w:pPr>
              <w:keepNext/>
              <w:keepLines/>
              <w:spacing w:after="60"/>
              <w:ind w:firstLineChars="100" w:firstLine="200"/>
              <w:rPr>
                <w:rFonts w:cs="Arial"/>
                <w:szCs w:val="22"/>
              </w:rPr>
            </w:pPr>
            <w:r>
              <w:rPr>
                <w:rFonts w:cs="Arial"/>
                <w:szCs w:val="22"/>
              </w:rPr>
              <w:t>xxx</w:t>
            </w:r>
          </w:p>
        </w:tc>
        <w:tc>
          <w:tcPr>
            <w:tcW w:w="3572" w:type="dxa"/>
            <w:tcBorders>
              <w:top w:val="nil"/>
              <w:left w:val="nil"/>
              <w:bottom w:val="single" w:sz="4" w:space="0" w:color="A6A6A6" w:themeColor="background1" w:themeShade="A6"/>
              <w:right w:val="nil"/>
            </w:tcBorders>
            <w:shd w:val="clear" w:color="auto" w:fill="auto"/>
            <w:noWrap/>
          </w:tcPr>
          <w:p w14:paraId="23565B7F" w14:textId="77777777" w:rsidR="007310BE" w:rsidRPr="00CB7585" w:rsidRDefault="007310BE" w:rsidP="001100A9">
            <w:pPr>
              <w:keepNext/>
              <w:keepLines/>
              <w:spacing w:after="60"/>
              <w:rPr>
                <w:rFonts w:cs="Arial"/>
                <w:szCs w:val="22"/>
              </w:rPr>
            </w:pPr>
            <w:r>
              <w:rPr>
                <w:rFonts w:cs="Arial"/>
                <w:szCs w:val="22"/>
              </w:rPr>
              <w:t xml:space="preserve">xxx </w:t>
            </w:r>
            <w:r w:rsidRPr="007310BE">
              <w:rPr>
                <w:rStyle w:val="BlueInstructionsChar"/>
              </w:rPr>
              <w:t>(reminder to note if access needs to be granted and by whom)</w:t>
            </w:r>
          </w:p>
        </w:tc>
      </w:tr>
      <w:tr w:rsidR="007310BE" w:rsidRPr="00D823B9" w14:paraId="3C6671D4" w14:textId="77777777" w:rsidTr="001100A9">
        <w:trPr>
          <w:cantSplit/>
          <w:trHeight w:val="255"/>
          <w:jc w:val="center"/>
        </w:trPr>
        <w:tc>
          <w:tcPr>
            <w:tcW w:w="5580" w:type="dxa"/>
            <w:tcBorders>
              <w:top w:val="nil"/>
              <w:left w:val="nil"/>
              <w:bottom w:val="single" w:sz="4" w:space="0" w:color="A6A6A6" w:themeColor="background1" w:themeShade="A6"/>
              <w:right w:val="nil"/>
            </w:tcBorders>
            <w:shd w:val="clear" w:color="auto" w:fill="auto"/>
            <w:noWrap/>
          </w:tcPr>
          <w:p w14:paraId="12B14075" w14:textId="77777777" w:rsidR="007310BE" w:rsidRPr="00D823B9" w:rsidRDefault="007310BE" w:rsidP="001100A9">
            <w:pPr>
              <w:keepNext/>
              <w:keepLines/>
              <w:spacing w:after="60"/>
              <w:ind w:firstLineChars="100" w:firstLine="200"/>
              <w:rPr>
                <w:rFonts w:cs="Arial"/>
                <w:szCs w:val="22"/>
              </w:rPr>
            </w:pPr>
            <w:r>
              <w:rPr>
                <w:rFonts w:cs="Arial"/>
                <w:szCs w:val="22"/>
              </w:rPr>
              <w:t>xxx</w:t>
            </w:r>
          </w:p>
        </w:tc>
        <w:tc>
          <w:tcPr>
            <w:tcW w:w="3572" w:type="dxa"/>
            <w:tcBorders>
              <w:top w:val="nil"/>
              <w:left w:val="nil"/>
              <w:bottom w:val="single" w:sz="4" w:space="0" w:color="A6A6A6" w:themeColor="background1" w:themeShade="A6"/>
              <w:right w:val="nil"/>
            </w:tcBorders>
            <w:shd w:val="clear" w:color="auto" w:fill="auto"/>
            <w:noWrap/>
          </w:tcPr>
          <w:p w14:paraId="350282F3" w14:textId="77777777" w:rsidR="007310BE" w:rsidRPr="00CB7585" w:rsidRDefault="007310BE" w:rsidP="001100A9">
            <w:pPr>
              <w:keepNext/>
              <w:keepLines/>
              <w:spacing w:after="60"/>
              <w:rPr>
                <w:rFonts w:cs="Arial"/>
                <w:szCs w:val="22"/>
              </w:rPr>
            </w:pPr>
            <w:r>
              <w:rPr>
                <w:rFonts w:cs="Arial"/>
                <w:szCs w:val="22"/>
              </w:rPr>
              <w:t>xxx</w:t>
            </w:r>
          </w:p>
        </w:tc>
      </w:tr>
      <w:tr w:rsidR="007310BE" w:rsidRPr="00D823B9" w14:paraId="548BC0EE" w14:textId="77777777" w:rsidTr="001100A9">
        <w:trPr>
          <w:cantSplit/>
          <w:trHeight w:val="255"/>
          <w:jc w:val="center"/>
        </w:trPr>
        <w:tc>
          <w:tcPr>
            <w:tcW w:w="5580" w:type="dxa"/>
            <w:tcBorders>
              <w:top w:val="nil"/>
              <w:left w:val="nil"/>
              <w:bottom w:val="single" w:sz="4" w:space="0" w:color="A6A6A6" w:themeColor="background1" w:themeShade="A6"/>
              <w:right w:val="nil"/>
            </w:tcBorders>
            <w:shd w:val="clear" w:color="auto" w:fill="auto"/>
            <w:noWrap/>
          </w:tcPr>
          <w:p w14:paraId="4129ABC8" w14:textId="77777777" w:rsidR="007310BE" w:rsidRPr="00D823B9" w:rsidRDefault="007310BE" w:rsidP="001100A9">
            <w:pPr>
              <w:keepNext/>
              <w:keepLines/>
              <w:spacing w:after="60"/>
              <w:ind w:firstLineChars="100" w:firstLine="200"/>
              <w:rPr>
                <w:rFonts w:cs="Arial"/>
                <w:szCs w:val="22"/>
              </w:rPr>
            </w:pPr>
            <w:r>
              <w:rPr>
                <w:rFonts w:cs="Arial"/>
                <w:szCs w:val="22"/>
              </w:rPr>
              <w:t>xxx</w:t>
            </w:r>
          </w:p>
        </w:tc>
        <w:tc>
          <w:tcPr>
            <w:tcW w:w="3572" w:type="dxa"/>
            <w:tcBorders>
              <w:top w:val="nil"/>
              <w:left w:val="nil"/>
              <w:bottom w:val="single" w:sz="4" w:space="0" w:color="A6A6A6" w:themeColor="background1" w:themeShade="A6"/>
              <w:right w:val="nil"/>
            </w:tcBorders>
            <w:shd w:val="clear" w:color="auto" w:fill="auto"/>
            <w:noWrap/>
          </w:tcPr>
          <w:p w14:paraId="76AFE25B" w14:textId="77777777" w:rsidR="007310BE" w:rsidRPr="00CB7585" w:rsidRDefault="007310BE" w:rsidP="001100A9">
            <w:pPr>
              <w:keepNext/>
              <w:keepLines/>
              <w:spacing w:after="60"/>
              <w:rPr>
                <w:rFonts w:cs="Arial"/>
                <w:szCs w:val="22"/>
              </w:rPr>
            </w:pPr>
            <w:r>
              <w:rPr>
                <w:rFonts w:cs="Arial"/>
                <w:szCs w:val="22"/>
              </w:rPr>
              <w:t>xxx</w:t>
            </w:r>
          </w:p>
        </w:tc>
      </w:tr>
      <w:tr w:rsidR="007310BE" w:rsidRPr="00D823B9" w14:paraId="6C989FD8" w14:textId="77777777" w:rsidTr="001100A9">
        <w:trPr>
          <w:cantSplit/>
          <w:trHeight w:val="255"/>
          <w:jc w:val="center"/>
        </w:trPr>
        <w:tc>
          <w:tcPr>
            <w:tcW w:w="5580" w:type="dxa"/>
            <w:tcBorders>
              <w:top w:val="nil"/>
              <w:left w:val="nil"/>
              <w:bottom w:val="single" w:sz="4" w:space="0" w:color="A6A6A6" w:themeColor="background1" w:themeShade="A6"/>
              <w:right w:val="nil"/>
            </w:tcBorders>
            <w:shd w:val="clear" w:color="auto" w:fill="auto"/>
            <w:noWrap/>
          </w:tcPr>
          <w:p w14:paraId="10755EAE" w14:textId="77777777" w:rsidR="007310BE" w:rsidRPr="00D823B9" w:rsidRDefault="007310BE" w:rsidP="001100A9">
            <w:pPr>
              <w:keepNext/>
              <w:keepLines/>
              <w:spacing w:after="60"/>
              <w:ind w:firstLineChars="100" w:firstLine="200"/>
              <w:rPr>
                <w:rFonts w:cs="Arial"/>
                <w:szCs w:val="22"/>
              </w:rPr>
            </w:pPr>
            <w:r>
              <w:rPr>
                <w:rFonts w:cs="Arial"/>
                <w:szCs w:val="22"/>
              </w:rPr>
              <w:t>xxx</w:t>
            </w:r>
          </w:p>
        </w:tc>
        <w:tc>
          <w:tcPr>
            <w:tcW w:w="3572" w:type="dxa"/>
            <w:tcBorders>
              <w:top w:val="nil"/>
              <w:left w:val="nil"/>
              <w:bottom w:val="single" w:sz="4" w:space="0" w:color="A6A6A6" w:themeColor="background1" w:themeShade="A6"/>
              <w:right w:val="nil"/>
            </w:tcBorders>
            <w:shd w:val="clear" w:color="auto" w:fill="auto"/>
            <w:noWrap/>
          </w:tcPr>
          <w:p w14:paraId="01BDE220" w14:textId="77777777" w:rsidR="007310BE" w:rsidRPr="00CB7585" w:rsidRDefault="007310BE" w:rsidP="001100A9">
            <w:pPr>
              <w:keepNext/>
              <w:keepLines/>
              <w:spacing w:after="60"/>
              <w:rPr>
                <w:rFonts w:cs="Arial"/>
                <w:szCs w:val="22"/>
              </w:rPr>
            </w:pPr>
            <w:r>
              <w:rPr>
                <w:rFonts w:cs="Arial"/>
                <w:szCs w:val="22"/>
              </w:rPr>
              <w:t>xxx</w:t>
            </w:r>
          </w:p>
        </w:tc>
      </w:tr>
    </w:tbl>
    <w:p w14:paraId="0C5C42ED" w14:textId="77777777" w:rsidR="007310BE" w:rsidRPr="007310BE" w:rsidRDefault="007310BE" w:rsidP="007310BE"/>
    <w:sectPr w:rsidR="007310BE" w:rsidRPr="007310BE" w:rsidSect="006B20D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261A0" w14:textId="77777777" w:rsidR="00D62613" w:rsidRDefault="00D62613" w:rsidP="00BD2A4B">
      <w:pPr>
        <w:spacing w:before="0" w:after="0"/>
      </w:pPr>
      <w:r>
        <w:separator/>
      </w:r>
    </w:p>
  </w:endnote>
  <w:endnote w:type="continuationSeparator" w:id="0">
    <w:p w14:paraId="5309EBD0" w14:textId="77777777" w:rsidR="00D62613" w:rsidRDefault="00D62613" w:rsidP="00BD2A4B">
      <w:pPr>
        <w:spacing w:before="0" w:after="0"/>
      </w:pPr>
      <w:r>
        <w:continuationSeparator/>
      </w:r>
    </w:p>
  </w:endnote>
  <w:endnote w:type="continuationNotice" w:id="1">
    <w:p w14:paraId="5C855C12" w14:textId="77777777" w:rsidR="00D62613" w:rsidRDefault="00D626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95C0" w14:textId="77777777" w:rsidR="006B20DB" w:rsidRDefault="006B2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087482"/>
        <w:sz w:val="24"/>
        <w:szCs w:val="24"/>
      </w:rPr>
      <w:id w:val="434334729"/>
      <w:docPartObj>
        <w:docPartGallery w:val="Page Numbers (Bottom of Page)"/>
        <w:docPartUnique/>
      </w:docPartObj>
    </w:sdtPr>
    <w:sdtEndPr>
      <w:rPr>
        <w:noProof/>
        <w:color w:val="FFFFFF" w:themeColor="background1"/>
      </w:rPr>
    </w:sdtEndPr>
    <w:sdtContent>
      <w:p w14:paraId="03FAEC10" w14:textId="5295E080" w:rsidR="003D5955" w:rsidRPr="001A0B58" w:rsidRDefault="003D5955" w:rsidP="001A0B58">
        <w:pPr>
          <w:pStyle w:val="Footer"/>
          <w:tabs>
            <w:tab w:val="clear" w:pos="4680"/>
          </w:tabs>
          <w:spacing w:before="120" w:after="240"/>
          <w:jc w:val="center"/>
          <w:rPr>
            <w:b/>
            <w:noProof/>
            <w:color w:val="087482"/>
            <w:sz w:val="24"/>
            <w:szCs w:val="24"/>
          </w:rPr>
        </w:pPr>
        <w:r w:rsidRPr="001A0B58">
          <w:rPr>
            <w:b/>
            <w:noProof/>
            <w:sz w:val="24"/>
            <w:szCs w:val="24"/>
          </w:rPr>
          <mc:AlternateContent>
            <mc:Choice Requires="wps">
              <w:drawing>
                <wp:anchor distT="45720" distB="45720" distL="114300" distR="114300" simplePos="0" relativeHeight="251658240" behindDoc="0" locked="0" layoutInCell="1" allowOverlap="1" wp14:anchorId="1FE73FB2" wp14:editId="134CEF7F">
                  <wp:simplePos x="0" y="0"/>
                  <wp:positionH relativeFrom="column">
                    <wp:posOffset>-533400</wp:posOffset>
                  </wp:positionH>
                  <wp:positionV relativeFrom="paragraph">
                    <wp:posOffset>308610</wp:posOffset>
                  </wp:positionV>
                  <wp:extent cx="6960235" cy="41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419100"/>
                          </a:xfrm>
                          <a:prstGeom prst="rect">
                            <a:avLst/>
                          </a:prstGeom>
                          <a:noFill/>
                          <a:ln w="9525">
                            <a:solidFill>
                              <a:srgbClr val="000000"/>
                            </a:solidFill>
                            <a:miter lim="800000"/>
                            <a:headEnd/>
                            <a:tailEnd/>
                          </a:ln>
                          <a:effectLst>
                            <a:softEdge rad="31750"/>
                          </a:effectLst>
                        </wps:spPr>
                        <wps:txbx>
                          <w:txbxContent>
                            <w:p w14:paraId="68493A9A" w14:textId="7442CD25" w:rsidR="003D5955" w:rsidRPr="00275900" w:rsidRDefault="003D5955" w:rsidP="00820A33">
                              <w:pPr>
                                <w:tabs>
                                  <w:tab w:val="center" w:pos="5310"/>
                                  <w:tab w:val="right" w:pos="10440"/>
                                </w:tabs>
                                <w:spacing w:before="0"/>
                                <w:ind w:left="360" w:right="-173" w:hanging="360"/>
                                <w:rPr>
                                  <w:rFonts w:ascii="Segoe UI Semibold" w:hAnsi="Segoe UI Semibold" w:cs="Segoe UI Semibold"/>
                                  <w:b/>
                                  <w:color w:val="087482"/>
                                  <w:sz w:val="26"/>
                                  <w:szCs w:val="26"/>
                                  <w14:textFill>
                                    <w14:solidFill>
                                      <w14:srgbClr w14:val="087482">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Pr="00275900">
                                <w:rPr>
                                  <w:rFonts w:ascii="Segoe UI Semibold" w:hAnsi="Segoe UI Semibold" w:cs="Segoe UI Semibold"/>
                                  <w:b/>
                                  <w:color w:val="087482"/>
                                  <w:sz w:val="26"/>
                                  <w:szCs w:val="26"/>
                                  <w14:textFill>
                                    <w14:solidFill>
                                      <w14:srgbClr w14:val="087482">
                                        <w14:alpha w14:val="55000"/>
                                      </w14:srgbClr>
                                    </w14:solidFill>
                                  </w14:textFill>
                                </w:rPr>
                                <w:t>Empower People</w:t>
                              </w:r>
                              <w:r w:rsidRPr="00275900">
                                <w:rPr>
                                  <w:rFonts w:ascii="Segoe UI Semibold" w:hAnsi="Segoe UI Semibold" w:cs="Segoe UI Semibold"/>
                                  <w:b/>
                                  <w:color w:val="087482"/>
                                  <w:sz w:val="26"/>
                                  <w:szCs w:val="26"/>
                                  <w14:textFill>
                                    <w14:solidFill>
                                      <w14:srgbClr w14:val="087482">
                                        <w14:alpha w14:val="55000"/>
                                      </w14:srgbClr>
                                    </w14:solidFill>
                                  </w14:textFill>
                                </w:rPr>
                                <w:tab/>
                                <w:t>Improve Lives</w:t>
                              </w:r>
                              <w:r w:rsidRPr="00275900">
                                <w:rPr>
                                  <w:rFonts w:ascii="Segoe UI Semibold" w:hAnsi="Segoe UI Semibold" w:cs="Segoe UI Semibold"/>
                                  <w:b/>
                                  <w:color w:val="087482"/>
                                  <w:sz w:val="26"/>
                                  <w:szCs w:val="26"/>
                                  <w14:textFill>
                                    <w14:solidFill>
                                      <w14:srgbClr w14:val="087482">
                                        <w14:alpha w14:val="55000"/>
                                      </w14:srgbClr>
                                    </w14:solidFill>
                                  </w14:textFill>
                                </w:rPr>
                                <w:tab/>
                                <w:t>Inspire Success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3FB2" id="_x0000_t202" coordsize="21600,21600" o:spt="202" path="m,l,21600r21600,l21600,xe">
                  <v:stroke joinstyle="miter"/>
                  <v:path gradientshapeok="t" o:connecttype="rect"/>
                </v:shapetype>
                <v:shape id="_x0000_s1028" type="#_x0000_t202" style="position:absolute;left:0;text-align:left;margin-left:-42pt;margin-top:24.3pt;width:548.05pt;height: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" filled="f">
                  <v:textbox>
                    <w:txbxContent>
                      <w:p w14:paraId="68493A9A" w14:textId="7442CD25" w:rsidR="003D5955" w:rsidRPr="00275900" w:rsidRDefault="003D5955" w:rsidP="00820A33">
                        <w:pPr>
                          <w:tabs>
                            <w:tab w:val="center" w:pos="5310"/>
                            <w:tab w:val="right" w:pos="10440"/>
                          </w:tabs>
                          <w:spacing w:before="0"/>
                          <w:ind w:left="360" w:right="-173" w:hanging="360"/>
                          <w:rPr>
                            <w:rFonts w:ascii="Segoe UI Semibold" w:hAnsi="Segoe UI Semibold" w:cs="Segoe UI Semibold"/>
                            <w:b/>
                            <w:color w:val="087482"/>
                            <w:sz w:val="26"/>
                            <w:szCs w:val="26"/>
                            <w14:textFill>
                              <w14:solidFill>
                                <w14:srgbClr w14:val="087482">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Pr="00275900">
                          <w:rPr>
                            <w:rFonts w:ascii="Segoe UI Semibold" w:hAnsi="Segoe UI Semibold" w:cs="Segoe UI Semibold"/>
                            <w:b/>
                            <w:color w:val="087482"/>
                            <w:sz w:val="26"/>
                            <w:szCs w:val="26"/>
                            <w14:textFill>
                              <w14:solidFill>
                                <w14:srgbClr w14:val="087482">
                                  <w14:alpha w14:val="55000"/>
                                </w14:srgbClr>
                              </w14:solidFill>
                            </w14:textFill>
                          </w:rPr>
                          <w:t>Empower People</w:t>
                        </w:r>
                        <w:r w:rsidRPr="00275900">
                          <w:rPr>
                            <w:rFonts w:ascii="Segoe UI Semibold" w:hAnsi="Segoe UI Semibold" w:cs="Segoe UI Semibold"/>
                            <w:b/>
                            <w:color w:val="087482"/>
                            <w:sz w:val="26"/>
                            <w:szCs w:val="26"/>
                            <w14:textFill>
                              <w14:solidFill>
                                <w14:srgbClr w14:val="087482">
                                  <w14:alpha w14:val="55000"/>
                                </w14:srgbClr>
                              </w14:solidFill>
                            </w14:textFill>
                          </w:rPr>
                          <w:tab/>
                          <w:t>Improve Lives</w:t>
                        </w:r>
                        <w:r w:rsidRPr="00275900">
                          <w:rPr>
                            <w:rFonts w:ascii="Segoe UI Semibold" w:hAnsi="Segoe UI Semibold" w:cs="Segoe UI Semibold"/>
                            <w:b/>
                            <w:color w:val="087482"/>
                            <w:sz w:val="26"/>
                            <w:szCs w:val="26"/>
                            <w14:textFill>
                              <w14:solidFill>
                                <w14:srgbClr w14:val="087482">
                                  <w14:alpha w14:val="55000"/>
                                </w14:srgbClr>
                              </w14:solidFill>
                            </w14:textFill>
                          </w:rPr>
                          <w:tab/>
                          <w:t>Inspire Success</w:t>
                        </w:r>
                      </w:p>
                    </w:txbxContent>
                  </v:textbox>
                  <w10:wrap type="square"/>
                </v:shape>
              </w:pict>
            </mc:Fallback>
          </mc:AlternateContent>
        </w:r>
        <w:r w:rsidRPr="001A0B58">
          <w:rPr>
            <w:b/>
            <w:color w:val="087482"/>
            <w:sz w:val="24"/>
            <w:szCs w:val="24"/>
          </w:rPr>
          <w:fldChar w:fldCharType="begin"/>
        </w:r>
        <w:r w:rsidRPr="001A0B58">
          <w:rPr>
            <w:b/>
            <w:color w:val="087482"/>
            <w:sz w:val="24"/>
            <w:szCs w:val="24"/>
          </w:rPr>
          <w:instrText xml:space="preserve"> PAGE   \* MERGEFORMAT </w:instrText>
        </w:r>
        <w:r w:rsidRPr="001A0B58">
          <w:rPr>
            <w:b/>
            <w:color w:val="087482"/>
            <w:sz w:val="24"/>
            <w:szCs w:val="24"/>
          </w:rPr>
          <w:fldChar w:fldCharType="separate"/>
        </w:r>
        <w:r w:rsidRPr="001A0B58">
          <w:rPr>
            <w:b/>
            <w:color w:val="087482"/>
            <w:sz w:val="24"/>
            <w:szCs w:val="24"/>
          </w:rPr>
          <w:t>2</w:t>
        </w:r>
        <w:r w:rsidRPr="001A0B58">
          <w:rPr>
            <w:b/>
            <w:noProof/>
            <w:color w:val="087482"/>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3D5955" w14:paraId="4A731A0E" w14:textId="77777777" w:rsidTr="66BB9ACA">
      <w:tc>
        <w:tcPr>
          <w:tcW w:w="3120" w:type="dxa"/>
        </w:tcPr>
        <w:p w14:paraId="3A00D34B" w14:textId="29B208B4" w:rsidR="003D5955" w:rsidRDefault="003D5955" w:rsidP="66BB9ACA">
          <w:pPr>
            <w:pStyle w:val="Header"/>
            <w:ind w:left="-115"/>
          </w:pPr>
        </w:p>
      </w:tc>
      <w:tc>
        <w:tcPr>
          <w:tcW w:w="3120" w:type="dxa"/>
        </w:tcPr>
        <w:p w14:paraId="511B4F27" w14:textId="2DEC2C30" w:rsidR="003D5955" w:rsidRDefault="003D5955" w:rsidP="66BB9ACA">
          <w:pPr>
            <w:pStyle w:val="Header"/>
            <w:jc w:val="center"/>
          </w:pPr>
        </w:p>
      </w:tc>
      <w:tc>
        <w:tcPr>
          <w:tcW w:w="3120" w:type="dxa"/>
        </w:tcPr>
        <w:p w14:paraId="02467888" w14:textId="7627B130" w:rsidR="003D5955" w:rsidRDefault="003D5955" w:rsidP="66BB9ACA">
          <w:pPr>
            <w:pStyle w:val="Header"/>
            <w:ind w:right="-115"/>
            <w:jc w:val="right"/>
          </w:pPr>
        </w:p>
      </w:tc>
    </w:tr>
  </w:tbl>
  <w:p w14:paraId="76E4153D" w14:textId="6AB42A04" w:rsidR="003D5955" w:rsidRDefault="003D5955" w:rsidP="66BB9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AA5A9" w14:textId="77777777" w:rsidR="00D62613" w:rsidRDefault="00D62613" w:rsidP="00BD2A4B">
      <w:pPr>
        <w:spacing w:before="0" w:after="0"/>
      </w:pPr>
      <w:r>
        <w:separator/>
      </w:r>
    </w:p>
  </w:footnote>
  <w:footnote w:type="continuationSeparator" w:id="0">
    <w:p w14:paraId="2300A0D6" w14:textId="77777777" w:rsidR="00D62613" w:rsidRDefault="00D62613" w:rsidP="00BD2A4B">
      <w:pPr>
        <w:spacing w:before="0" w:after="0"/>
      </w:pPr>
      <w:r>
        <w:continuationSeparator/>
      </w:r>
    </w:p>
  </w:footnote>
  <w:footnote w:type="continuationNotice" w:id="1">
    <w:p w14:paraId="72BE354C" w14:textId="77777777" w:rsidR="00D62613" w:rsidRDefault="00D6261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BD52" w14:textId="77777777" w:rsidR="006B20DB" w:rsidRDefault="006B2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9"/>
    </w:tblGrid>
    <w:tr w:rsidR="003D5955" w14:paraId="25EC6E88" w14:textId="77777777" w:rsidTr="003C02CF">
      <w:tc>
        <w:tcPr>
          <w:tcW w:w="9576" w:type="dxa"/>
          <w:gridSpan w:val="2"/>
          <w:vAlign w:val="center"/>
        </w:tcPr>
        <w:p w14:paraId="25EC6E87" w14:textId="6799F2E7" w:rsidR="003D5955" w:rsidRPr="003C02CF" w:rsidRDefault="003D5955" w:rsidP="000B4647">
          <w:pPr>
            <w:pStyle w:val="Header"/>
            <w:rPr>
              <w:color w:val="1F497D" w:themeColor="text2"/>
            </w:rPr>
          </w:pPr>
        </w:p>
      </w:tc>
    </w:tr>
    <w:tr w:rsidR="003D5955" w:rsidRPr="0048006D" w14:paraId="25EC6E8D" w14:textId="77777777" w:rsidTr="00A71280">
      <w:tc>
        <w:tcPr>
          <w:tcW w:w="4788" w:type="dxa"/>
        </w:tcPr>
        <w:p w14:paraId="25EC6E89" w14:textId="0EFF0E5D" w:rsidR="003D5955" w:rsidRPr="0048006D" w:rsidRDefault="003D5955">
          <w:pPr>
            <w:pStyle w:val="Header"/>
            <w:rPr>
              <w:sz w:val="16"/>
              <w:szCs w:val="16"/>
            </w:rPr>
          </w:pPr>
          <w:r w:rsidRPr="0048006D">
            <w:rPr>
              <w:sz w:val="16"/>
              <w:szCs w:val="16"/>
            </w:rPr>
            <w:t>&lt; Project Name &gt;</w:t>
          </w:r>
        </w:p>
      </w:tc>
      <w:tc>
        <w:tcPr>
          <w:tcW w:w="4788" w:type="dxa"/>
        </w:tcPr>
        <w:p w14:paraId="25EC6E8B" w14:textId="0B7BD8AA" w:rsidR="003D5955" w:rsidRPr="0048006D" w:rsidRDefault="003916CE" w:rsidP="007604BA">
          <w:pPr>
            <w:pStyle w:val="Header"/>
            <w:jc w:val="right"/>
            <w:rPr>
              <w:sz w:val="16"/>
              <w:szCs w:val="16"/>
            </w:rPr>
          </w:pPr>
          <w:r>
            <w:rPr>
              <w:sz w:val="16"/>
              <w:szCs w:val="16"/>
            </w:rPr>
            <w:t>Implementation and Transition Plan</w:t>
          </w:r>
          <w:r w:rsidR="003D5955">
            <w:rPr>
              <w:sz w:val="16"/>
              <w:szCs w:val="16"/>
            </w:rPr>
            <w:t xml:space="preserve"> Version 0.0</w:t>
          </w:r>
          <w:r w:rsidR="003D5955" w:rsidRPr="0048006D">
            <w:rPr>
              <w:sz w:val="16"/>
              <w:szCs w:val="16"/>
            </w:rPr>
            <w:t xml:space="preserve"> </w:t>
          </w:r>
        </w:p>
        <w:p w14:paraId="25EC6E8C" w14:textId="77777777" w:rsidR="003D5955" w:rsidRPr="0048006D" w:rsidRDefault="003D5955" w:rsidP="000F03FF">
          <w:pPr>
            <w:pStyle w:val="Header"/>
            <w:jc w:val="right"/>
            <w:rPr>
              <w:sz w:val="16"/>
              <w:szCs w:val="16"/>
            </w:rPr>
          </w:pPr>
        </w:p>
      </w:tc>
    </w:tr>
  </w:tbl>
  <w:p w14:paraId="25EC6E8E" w14:textId="77777777" w:rsidR="003D5955" w:rsidRDefault="003D59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3D5955" w14:paraId="662FB440" w14:textId="77777777" w:rsidTr="66BB9ACA">
      <w:tc>
        <w:tcPr>
          <w:tcW w:w="3120" w:type="dxa"/>
        </w:tcPr>
        <w:p w14:paraId="3E4F1F23" w14:textId="5FF4CD0F" w:rsidR="003D5955" w:rsidRDefault="003D5955" w:rsidP="66BB9ACA">
          <w:pPr>
            <w:pStyle w:val="Header"/>
            <w:ind w:left="-115"/>
          </w:pPr>
        </w:p>
      </w:tc>
      <w:tc>
        <w:tcPr>
          <w:tcW w:w="3120" w:type="dxa"/>
        </w:tcPr>
        <w:p w14:paraId="53FFE877" w14:textId="6E06BE14" w:rsidR="003D5955" w:rsidRDefault="003D5955" w:rsidP="66BB9ACA">
          <w:pPr>
            <w:pStyle w:val="Header"/>
            <w:jc w:val="center"/>
          </w:pPr>
        </w:p>
      </w:tc>
      <w:tc>
        <w:tcPr>
          <w:tcW w:w="3120" w:type="dxa"/>
        </w:tcPr>
        <w:p w14:paraId="2B7CDE81" w14:textId="34D17C36" w:rsidR="003D5955" w:rsidRDefault="003D5955" w:rsidP="66BB9ACA">
          <w:pPr>
            <w:pStyle w:val="Header"/>
            <w:ind w:right="-115"/>
            <w:jc w:val="right"/>
          </w:pPr>
        </w:p>
      </w:tc>
    </w:tr>
  </w:tbl>
  <w:p w14:paraId="70F6715B" w14:textId="189FA504" w:rsidR="003D5955" w:rsidRDefault="003D5955" w:rsidP="66BB9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6F3"/>
    <w:multiLevelType w:val="hybridMultilevel"/>
    <w:tmpl w:val="E014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82677"/>
    <w:multiLevelType w:val="hybridMultilevel"/>
    <w:tmpl w:val="C55CD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D4FF8"/>
    <w:multiLevelType w:val="hybridMultilevel"/>
    <w:tmpl w:val="2F2E7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C1CD5"/>
    <w:multiLevelType w:val="hybridMultilevel"/>
    <w:tmpl w:val="D65E6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40941"/>
    <w:multiLevelType w:val="multilevel"/>
    <w:tmpl w:val="0D6E79EE"/>
    <w:lvl w:ilvl="0">
      <w:start w:val="1"/>
      <w:numFmt w:val="decimal"/>
      <w:isLgl/>
      <w:lvlText w:val="%1."/>
      <w:lvlJc w:val="left"/>
      <w:pPr>
        <w:tabs>
          <w:tab w:val="num" w:pos="1224"/>
        </w:tabs>
        <w:ind w:left="1224" w:hanging="504"/>
      </w:pPr>
      <w:rPr>
        <w:rFonts w:cs="Times New Roman" w:hint="default"/>
      </w:rPr>
    </w:lvl>
    <w:lvl w:ilvl="1">
      <w:start w:val="1"/>
      <w:numFmt w:val="lowerLetter"/>
      <w:lvlText w:val="%2."/>
      <w:lvlJc w:val="left"/>
      <w:pPr>
        <w:tabs>
          <w:tab w:val="num" w:pos="1440"/>
        </w:tabs>
        <w:ind w:left="1440" w:hanging="360"/>
      </w:pPr>
      <w:rPr>
        <w:rFonts w:cs="Times New Roman" w:hint="default"/>
        <w:b/>
        <w:bCs/>
        <w:i w:val="0"/>
        <w:iCs w:val="0"/>
      </w:rPr>
    </w:lvl>
    <w:lvl w:ilvl="2">
      <w:start w:val="1"/>
      <w:numFmt w:val="decimal"/>
      <w:isLgl/>
      <w:lvlText w:val="%3)"/>
      <w:lvlJc w:val="left"/>
      <w:pPr>
        <w:tabs>
          <w:tab w:val="num" w:pos="1800"/>
        </w:tabs>
        <w:ind w:left="1800" w:hanging="360"/>
      </w:pPr>
      <w:rPr>
        <w:rFonts w:cs="Times New Roman" w:hint="default"/>
      </w:rPr>
    </w:lvl>
    <w:lvl w:ilvl="3">
      <w:start w:val="1"/>
      <w:numFmt w:val="lowerLetter"/>
      <w:lvlText w:val="(%4)"/>
      <w:lvlJc w:val="left"/>
      <w:pPr>
        <w:tabs>
          <w:tab w:val="num" w:pos="2664"/>
        </w:tabs>
        <w:ind w:left="2664" w:hanging="864"/>
      </w:pPr>
      <w:rPr>
        <w:rFonts w:cs="Times New Roman" w:hint="default"/>
      </w:rPr>
    </w:lvl>
    <w:lvl w:ilvl="4">
      <w:start w:val="1"/>
      <w:numFmt w:val="lowerRoman"/>
      <w:lvlText w:val="(%5)"/>
      <w:lvlJc w:val="left"/>
      <w:pPr>
        <w:tabs>
          <w:tab w:val="num" w:pos="2880"/>
        </w:tabs>
        <w:ind w:left="2664" w:hanging="504"/>
      </w:pPr>
      <w:rPr>
        <w:rFonts w:cs="Times New Roman" w:hint="default"/>
      </w:rPr>
    </w:lvl>
    <w:lvl w:ilvl="5">
      <w:start w:val="1"/>
      <w:numFmt w:val="decimal"/>
      <w:lvlText w:val="(%6)"/>
      <w:lvlJc w:val="left"/>
      <w:pPr>
        <w:tabs>
          <w:tab w:val="num" w:pos="3384"/>
        </w:tabs>
        <w:ind w:left="3384" w:hanging="864"/>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 w15:restartNumberingAfterBreak="0">
    <w:nsid w:val="12AB701B"/>
    <w:multiLevelType w:val="hybridMultilevel"/>
    <w:tmpl w:val="13FE38B4"/>
    <w:lvl w:ilvl="0" w:tplc="04090017">
      <w:start w:val="1"/>
      <w:numFmt w:val="lowerLetter"/>
      <w:lvlText w:val="%1)"/>
      <w:lvlJc w:val="left"/>
      <w:pPr>
        <w:ind w:left="180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15:restartNumberingAfterBreak="0">
    <w:nsid w:val="1366719A"/>
    <w:multiLevelType w:val="hybridMultilevel"/>
    <w:tmpl w:val="C33E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159AD"/>
    <w:multiLevelType w:val="hybridMultilevel"/>
    <w:tmpl w:val="3A78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9478D"/>
    <w:multiLevelType w:val="hybridMultilevel"/>
    <w:tmpl w:val="056C5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659BD"/>
    <w:multiLevelType w:val="hybridMultilevel"/>
    <w:tmpl w:val="FB70A4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A5028"/>
    <w:multiLevelType w:val="hybridMultilevel"/>
    <w:tmpl w:val="AA6C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87612"/>
    <w:multiLevelType w:val="hybridMultilevel"/>
    <w:tmpl w:val="C70A5C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6ED7D15"/>
    <w:multiLevelType w:val="multilevel"/>
    <w:tmpl w:val="3C54C3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712239D"/>
    <w:multiLevelType w:val="hybridMultilevel"/>
    <w:tmpl w:val="19AAD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33A72"/>
    <w:multiLevelType w:val="hybridMultilevel"/>
    <w:tmpl w:val="C62883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DF843B4"/>
    <w:multiLevelType w:val="hybridMultilevel"/>
    <w:tmpl w:val="08D42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636DE0"/>
    <w:multiLevelType w:val="hybridMultilevel"/>
    <w:tmpl w:val="FFC8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14752"/>
    <w:multiLevelType w:val="hybridMultilevel"/>
    <w:tmpl w:val="D65E61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384A0B"/>
    <w:multiLevelType w:val="hybridMultilevel"/>
    <w:tmpl w:val="76D2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937FE0"/>
    <w:multiLevelType w:val="hybridMultilevel"/>
    <w:tmpl w:val="2E24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5D4C2B"/>
    <w:multiLevelType w:val="hybridMultilevel"/>
    <w:tmpl w:val="1E70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37135"/>
    <w:multiLevelType w:val="hybridMultilevel"/>
    <w:tmpl w:val="919C99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4467DD"/>
    <w:multiLevelType w:val="hybridMultilevel"/>
    <w:tmpl w:val="99FC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058F4"/>
    <w:multiLevelType w:val="hybridMultilevel"/>
    <w:tmpl w:val="AEEE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B05ED"/>
    <w:multiLevelType w:val="hybridMultilevel"/>
    <w:tmpl w:val="6B703F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C84FC5"/>
    <w:multiLevelType w:val="hybridMultilevel"/>
    <w:tmpl w:val="E098D7B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206ED7"/>
    <w:multiLevelType w:val="hybridMultilevel"/>
    <w:tmpl w:val="E1CCE55A"/>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7" w15:restartNumberingAfterBreak="0">
    <w:nsid w:val="5B300CEC"/>
    <w:multiLevelType w:val="hybridMultilevel"/>
    <w:tmpl w:val="F430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BB2D6C"/>
    <w:multiLevelType w:val="hybridMultilevel"/>
    <w:tmpl w:val="770EF8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F571C55"/>
    <w:multiLevelType w:val="hybridMultilevel"/>
    <w:tmpl w:val="3CA0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EF045D"/>
    <w:multiLevelType w:val="hybridMultilevel"/>
    <w:tmpl w:val="149A96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15800A5"/>
    <w:multiLevelType w:val="hybridMultilevel"/>
    <w:tmpl w:val="AAE6BB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16E5444"/>
    <w:multiLevelType w:val="multilevel"/>
    <w:tmpl w:val="836AEBA8"/>
    <w:lvl w:ilvl="0">
      <w:start w:val="1"/>
      <w:numFmt w:val="lowerLetter"/>
      <w:pStyle w:val="Indent1ACSBOK"/>
      <w:lvlText w:val="%1)"/>
      <w:lvlJc w:val="left"/>
      <w:pPr>
        <w:tabs>
          <w:tab w:val="num" w:pos="1440"/>
        </w:tabs>
        <w:ind w:left="1440" w:hanging="360"/>
      </w:pPr>
      <w:rPr>
        <w:color w:val="000000"/>
        <w:sz w:val="20"/>
        <w:szCs w:val="20"/>
      </w:rPr>
    </w:lvl>
    <w:lvl w:ilvl="1">
      <w:start w:val="1"/>
      <w:numFmt w:val="decimal"/>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33" w15:restartNumberingAfterBreak="0">
    <w:nsid w:val="728B1D29"/>
    <w:multiLevelType w:val="hybridMultilevel"/>
    <w:tmpl w:val="A5B2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73B40"/>
    <w:multiLevelType w:val="hybridMultilevel"/>
    <w:tmpl w:val="6ABE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2954C1"/>
    <w:multiLevelType w:val="hybridMultilevel"/>
    <w:tmpl w:val="D364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8E6A07"/>
    <w:multiLevelType w:val="hybridMultilevel"/>
    <w:tmpl w:val="A656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097DA8"/>
    <w:multiLevelType w:val="hybridMultilevel"/>
    <w:tmpl w:val="CEA4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C04462"/>
    <w:multiLevelType w:val="hybridMultilevel"/>
    <w:tmpl w:val="2AF6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804678">
    <w:abstractNumId w:val="12"/>
  </w:num>
  <w:num w:numId="2" w16cid:durableId="1132405742">
    <w:abstractNumId w:val="8"/>
  </w:num>
  <w:num w:numId="3" w16cid:durableId="17586256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4030645">
    <w:abstractNumId w:val="9"/>
  </w:num>
  <w:num w:numId="5" w16cid:durableId="1016999529">
    <w:abstractNumId w:val="20"/>
  </w:num>
  <w:num w:numId="6" w16cid:durableId="1556114938">
    <w:abstractNumId w:val="26"/>
  </w:num>
  <w:num w:numId="7" w16cid:durableId="397047559">
    <w:abstractNumId w:val="35"/>
  </w:num>
  <w:num w:numId="8" w16cid:durableId="1061366052">
    <w:abstractNumId w:val="33"/>
  </w:num>
  <w:num w:numId="9" w16cid:durableId="1033070118">
    <w:abstractNumId w:val="2"/>
  </w:num>
  <w:num w:numId="10" w16cid:durableId="2077505669">
    <w:abstractNumId w:val="7"/>
  </w:num>
  <w:num w:numId="11" w16cid:durableId="881290727">
    <w:abstractNumId w:val="13"/>
  </w:num>
  <w:num w:numId="12" w16cid:durableId="989019179">
    <w:abstractNumId w:val="38"/>
  </w:num>
  <w:num w:numId="13" w16cid:durableId="1969704056">
    <w:abstractNumId w:val="27"/>
  </w:num>
  <w:num w:numId="14" w16cid:durableId="521667296">
    <w:abstractNumId w:val="18"/>
  </w:num>
  <w:num w:numId="15" w16cid:durableId="359665659">
    <w:abstractNumId w:val="37"/>
  </w:num>
  <w:num w:numId="16" w16cid:durableId="626551891">
    <w:abstractNumId w:val="22"/>
  </w:num>
  <w:num w:numId="17" w16cid:durableId="1720595345">
    <w:abstractNumId w:val="1"/>
  </w:num>
  <w:num w:numId="18" w16cid:durableId="288125749">
    <w:abstractNumId w:val="34"/>
  </w:num>
  <w:num w:numId="19" w16cid:durableId="1973896887">
    <w:abstractNumId w:val="6"/>
  </w:num>
  <w:num w:numId="20" w16cid:durableId="625236873">
    <w:abstractNumId w:val="36"/>
  </w:num>
  <w:num w:numId="21" w16cid:durableId="1028145853">
    <w:abstractNumId w:val="16"/>
  </w:num>
  <w:num w:numId="22" w16cid:durableId="1149052136">
    <w:abstractNumId w:val="28"/>
  </w:num>
  <w:num w:numId="23" w16cid:durableId="297615765">
    <w:abstractNumId w:val="31"/>
  </w:num>
  <w:num w:numId="24" w16cid:durableId="2123062932">
    <w:abstractNumId w:val="14"/>
  </w:num>
  <w:num w:numId="25" w16cid:durableId="675889097">
    <w:abstractNumId w:val="19"/>
  </w:num>
  <w:num w:numId="26" w16cid:durableId="66153017">
    <w:abstractNumId w:val="11"/>
  </w:num>
  <w:num w:numId="27" w16cid:durableId="1739397471">
    <w:abstractNumId w:val="24"/>
  </w:num>
  <w:num w:numId="28" w16cid:durableId="1094285255">
    <w:abstractNumId w:val="4"/>
  </w:num>
  <w:num w:numId="29" w16cid:durableId="130900628">
    <w:abstractNumId w:val="17"/>
  </w:num>
  <w:num w:numId="30" w16cid:durableId="676034361">
    <w:abstractNumId w:val="5"/>
  </w:num>
  <w:num w:numId="31" w16cid:durableId="1119883891">
    <w:abstractNumId w:val="25"/>
  </w:num>
  <w:num w:numId="32" w16cid:durableId="1661739326">
    <w:abstractNumId w:val="3"/>
  </w:num>
  <w:num w:numId="33" w16cid:durableId="1934392980">
    <w:abstractNumId w:val="30"/>
  </w:num>
  <w:num w:numId="34" w16cid:durableId="1745682827">
    <w:abstractNumId w:val="21"/>
  </w:num>
  <w:num w:numId="35" w16cid:durableId="293875577">
    <w:abstractNumId w:val="15"/>
  </w:num>
  <w:num w:numId="36" w16cid:durableId="1773239332">
    <w:abstractNumId w:val="23"/>
  </w:num>
  <w:num w:numId="37" w16cid:durableId="2022900331">
    <w:abstractNumId w:val="0"/>
  </w:num>
  <w:num w:numId="38" w16cid:durableId="2079553411">
    <w:abstractNumId w:val="10"/>
  </w:num>
  <w:num w:numId="39" w16cid:durableId="1388264938">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0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9B"/>
    <w:rsid w:val="00000AB2"/>
    <w:rsid w:val="000018B3"/>
    <w:rsid w:val="00001FDE"/>
    <w:rsid w:val="00002FB0"/>
    <w:rsid w:val="00003FC9"/>
    <w:rsid w:val="00004EE4"/>
    <w:rsid w:val="0000681A"/>
    <w:rsid w:val="00007711"/>
    <w:rsid w:val="000103F8"/>
    <w:rsid w:val="0001247D"/>
    <w:rsid w:val="00012AED"/>
    <w:rsid w:val="000136ED"/>
    <w:rsid w:val="00014961"/>
    <w:rsid w:val="00014F82"/>
    <w:rsid w:val="00016F45"/>
    <w:rsid w:val="00017CE6"/>
    <w:rsid w:val="000236B1"/>
    <w:rsid w:val="000250E1"/>
    <w:rsid w:val="00025A1B"/>
    <w:rsid w:val="0002687A"/>
    <w:rsid w:val="00030AA1"/>
    <w:rsid w:val="000315F8"/>
    <w:rsid w:val="00037130"/>
    <w:rsid w:val="000408A6"/>
    <w:rsid w:val="00045127"/>
    <w:rsid w:val="00046A1B"/>
    <w:rsid w:val="00047491"/>
    <w:rsid w:val="0005076F"/>
    <w:rsid w:val="00051E3A"/>
    <w:rsid w:val="00053583"/>
    <w:rsid w:val="0006386B"/>
    <w:rsid w:val="000647E4"/>
    <w:rsid w:val="00065935"/>
    <w:rsid w:val="00066E47"/>
    <w:rsid w:val="00067980"/>
    <w:rsid w:val="000729CC"/>
    <w:rsid w:val="00073B4B"/>
    <w:rsid w:val="000743D2"/>
    <w:rsid w:val="000751FA"/>
    <w:rsid w:val="000835A3"/>
    <w:rsid w:val="0008451A"/>
    <w:rsid w:val="00086198"/>
    <w:rsid w:val="00090DC8"/>
    <w:rsid w:val="00092319"/>
    <w:rsid w:val="0009281F"/>
    <w:rsid w:val="00093EA0"/>
    <w:rsid w:val="000A0CA9"/>
    <w:rsid w:val="000A6E2D"/>
    <w:rsid w:val="000A7556"/>
    <w:rsid w:val="000B0D11"/>
    <w:rsid w:val="000B4647"/>
    <w:rsid w:val="000B58D3"/>
    <w:rsid w:val="000B5B2C"/>
    <w:rsid w:val="000B7681"/>
    <w:rsid w:val="000C07DF"/>
    <w:rsid w:val="000C0C28"/>
    <w:rsid w:val="000C15D9"/>
    <w:rsid w:val="000C1F3B"/>
    <w:rsid w:val="000C5DE9"/>
    <w:rsid w:val="000C61FC"/>
    <w:rsid w:val="000C7EBF"/>
    <w:rsid w:val="000D557F"/>
    <w:rsid w:val="000D6CDA"/>
    <w:rsid w:val="000D7AEB"/>
    <w:rsid w:val="000E1B35"/>
    <w:rsid w:val="000E532F"/>
    <w:rsid w:val="000E58F8"/>
    <w:rsid w:val="000E730F"/>
    <w:rsid w:val="000F03FF"/>
    <w:rsid w:val="000F1E5D"/>
    <w:rsid w:val="000F497B"/>
    <w:rsid w:val="000F51DF"/>
    <w:rsid w:val="000F655C"/>
    <w:rsid w:val="001012FD"/>
    <w:rsid w:val="00103432"/>
    <w:rsid w:val="001046CF"/>
    <w:rsid w:val="001064C4"/>
    <w:rsid w:val="0010693D"/>
    <w:rsid w:val="00112BE8"/>
    <w:rsid w:val="00114118"/>
    <w:rsid w:val="00115D99"/>
    <w:rsid w:val="00117FE6"/>
    <w:rsid w:val="00120116"/>
    <w:rsid w:val="001243EE"/>
    <w:rsid w:val="00124A94"/>
    <w:rsid w:val="001251DB"/>
    <w:rsid w:val="001260EE"/>
    <w:rsid w:val="00130C4A"/>
    <w:rsid w:val="001313C0"/>
    <w:rsid w:val="00133EEF"/>
    <w:rsid w:val="00134DF6"/>
    <w:rsid w:val="00135091"/>
    <w:rsid w:val="001467C9"/>
    <w:rsid w:val="00146BC9"/>
    <w:rsid w:val="00150CAD"/>
    <w:rsid w:val="00151E12"/>
    <w:rsid w:val="001526E9"/>
    <w:rsid w:val="00155F23"/>
    <w:rsid w:val="00163700"/>
    <w:rsid w:val="00166BE4"/>
    <w:rsid w:val="001674F8"/>
    <w:rsid w:val="00175833"/>
    <w:rsid w:val="001770B1"/>
    <w:rsid w:val="00177A02"/>
    <w:rsid w:val="0018293F"/>
    <w:rsid w:val="001849BE"/>
    <w:rsid w:val="00185575"/>
    <w:rsid w:val="00187C24"/>
    <w:rsid w:val="001901CF"/>
    <w:rsid w:val="00191B9E"/>
    <w:rsid w:val="001965B1"/>
    <w:rsid w:val="001A0B58"/>
    <w:rsid w:val="001A2BF3"/>
    <w:rsid w:val="001A3C15"/>
    <w:rsid w:val="001A5CEA"/>
    <w:rsid w:val="001A7EDD"/>
    <w:rsid w:val="001A7F79"/>
    <w:rsid w:val="001B1867"/>
    <w:rsid w:val="001B4690"/>
    <w:rsid w:val="001B4BCB"/>
    <w:rsid w:val="001B4E03"/>
    <w:rsid w:val="001C16AE"/>
    <w:rsid w:val="001C2455"/>
    <w:rsid w:val="001C41DE"/>
    <w:rsid w:val="001C4891"/>
    <w:rsid w:val="001C6B4E"/>
    <w:rsid w:val="001C7647"/>
    <w:rsid w:val="001D0864"/>
    <w:rsid w:val="001D542F"/>
    <w:rsid w:val="001D719B"/>
    <w:rsid w:val="001D71A0"/>
    <w:rsid w:val="001E018A"/>
    <w:rsid w:val="001E0C03"/>
    <w:rsid w:val="001E197E"/>
    <w:rsid w:val="001E21C2"/>
    <w:rsid w:val="001E4FCD"/>
    <w:rsid w:val="001F01EB"/>
    <w:rsid w:val="001F2F5C"/>
    <w:rsid w:val="001F5A83"/>
    <w:rsid w:val="001F66B1"/>
    <w:rsid w:val="00205A57"/>
    <w:rsid w:val="00210EE2"/>
    <w:rsid w:val="0021329A"/>
    <w:rsid w:val="00213F84"/>
    <w:rsid w:val="002179B1"/>
    <w:rsid w:val="0022219A"/>
    <w:rsid w:val="0022266E"/>
    <w:rsid w:val="00223C82"/>
    <w:rsid w:val="00223E81"/>
    <w:rsid w:val="0022559C"/>
    <w:rsid w:val="00234E6C"/>
    <w:rsid w:val="002353B3"/>
    <w:rsid w:val="0023658F"/>
    <w:rsid w:val="00243FAB"/>
    <w:rsid w:val="0024443A"/>
    <w:rsid w:val="002456E5"/>
    <w:rsid w:val="00245A58"/>
    <w:rsid w:val="0025068D"/>
    <w:rsid w:val="00251077"/>
    <w:rsid w:val="00254AD1"/>
    <w:rsid w:val="00254DE3"/>
    <w:rsid w:val="00254F83"/>
    <w:rsid w:val="0026035B"/>
    <w:rsid w:val="002627E4"/>
    <w:rsid w:val="002629B3"/>
    <w:rsid w:val="00262E47"/>
    <w:rsid w:val="00263E6C"/>
    <w:rsid w:val="00264343"/>
    <w:rsid w:val="00265ABD"/>
    <w:rsid w:val="0027523B"/>
    <w:rsid w:val="00275900"/>
    <w:rsid w:val="00277A56"/>
    <w:rsid w:val="00281063"/>
    <w:rsid w:val="00283583"/>
    <w:rsid w:val="0028600A"/>
    <w:rsid w:val="00293F21"/>
    <w:rsid w:val="00297EE8"/>
    <w:rsid w:val="002A155A"/>
    <w:rsid w:val="002A1767"/>
    <w:rsid w:val="002A37CC"/>
    <w:rsid w:val="002A4D96"/>
    <w:rsid w:val="002A7B35"/>
    <w:rsid w:val="002B0798"/>
    <w:rsid w:val="002B16D7"/>
    <w:rsid w:val="002B28F5"/>
    <w:rsid w:val="002B2C39"/>
    <w:rsid w:val="002B3D50"/>
    <w:rsid w:val="002B4844"/>
    <w:rsid w:val="002B4C1A"/>
    <w:rsid w:val="002B6444"/>
    <w:rsid w:val="002C0024"/>
    <w:rsid w:val="002C558E"/>
    <w:rsid w:val="002C6805"/>
    <w:rsid w:val="002D2071"/>
    <w:rsid w:val="002D286D"/>
    <w:rsid w:val="002D3154"/>
    <w:rsid w:val="002D414C"/>
    <w:rsid w:val="002D561B"/>
    <w:rsid w:val="002D72EB"/>
    <w:rsid w:val="002E0EA5"/>
    <w:rsid w:val="002E3199"/>
    <w:rsid w:val="002F1A4D"/>
    <w:rsid w:val="002F38E2"/>
    <w:rsid w:val="002F5988"/>
    <w:rsid w:val="002F7BAA"/>
    <w:rsid w:val="0030121A"/>
    <w:rsid w:val="00301663"/>
    <w:rsid w:val="003019E4"/>
    <w:rsid w:val="00303A24"/>
    <w:rsid w:val="003046B3"/>
    <w:rsid w:val="00305916"/>
    <w:rsid w:val="0030642D"/>
    <w:rsid w:val="00311C0D"/>
    <w:rsid w:val="0031234E"/>
    <w:rsid w:val="003129A3"/>
    <w:rsid w:val="00314A87"/>
    <w:rsid w:val="00314DF5"/>
    <w:rsid w:val="0031544D"/>
    <w:rsid w:val="00323F5F"/>
    <w:rsid w:val="003271F8"/>
    <w:rsid w:val="00327E46"/>
    <w:rsid w:val="00335170"/>
    <w:rsid w:val="0033598F"/>
    <w:rsid w:val="003360DB"/>
    <w:rsid w:val="0033646A"/>
    <w:rsid w:val="003408DA"/>
    <w:rsid w:val="0034208D"/>
    <w:rsid w:val="00345CC6"/>
    <w:rsid w:val="0034624B"/>
    <w:rsid w:val="0034791F"/>
    <w:rsid w:val="003563A1"/>
    <w:rsid w:val="00361C07"/>
    <w:rsid w:val="0036325C"/>
    <w:rsid w:val="00363447"/>
    <w:rsid w:val="00363E9D"/>
    <w:rsid w:val="00364134"/>
    <w:rsid w:val="00364BD7"/>
    <w:rsid w:val="00370A50"/>
    <w:rsid w:val="00372B50"/>
    <w:rsid w:val="0037640A"/>
    <w:rsid w:val="00384546"/>
    <w:rsid w:val="00385665"/>
    <w:rsid w:val="00386706"/>
    <w:rsid w:val="00387D7C"/>
    <w:rsid w:val="00390C0E"/>
    <w:rsid w:val="003916CE"/>
    <w:rsid w:val="00392FB1"/>
    <w:rsid w:val="00394148"/>
    <w:rsid w:val="003975D4"/>
    <w:rsid w:val="003A1EA1"/>
    <w:rsid w:val="003A242A"/>
    <w:rsid w:val="003B046F"/>
    <w:rsid w:val="003B1D8E"/>
    <w:rsid w:val="003B5E59"/>
    <w:rsid w:val="003B7239"/>
    <w:rsid w:val="003C02CF"/>
    <w:rsid w:val="003C12F3"/>
    <w:rsid w:val="003C1E59"/>
    <w:rsid w:val="003C3C50"/>
    <w:rsid w:val="003C4DB8"/>
    <w:rsid w:val="003C7EB0"/>
    <w:rsid w:val="003D0C6A"/>
    <w:rsid w:val="003D1EC1"/>
    <w:rsid w:val="003D392E"/>
    <w:rsid w:val="003D4CAE"/>
    <w:rsid w:val="003D5955"/>
    <w:rsid w:val="003D7FA9"/>
    <w:rsid w:val="003E6674"/>
    <w:rsid w:val="003F0814"/>
    <w:rsid w:val="003F4354"/>
    <w:rsid w:val="003F6A07"/>
    <w:rsid w:val="003F7361"/>
    <w:rsid w:val="00403667"/>
    <w:rsid w:val="00403932"/>
    <w:rsid w:val="0040556F"/>
    <w:rsid w:val="004119D0"/>
    <w:rsid w:val="00413905"/>
    <w:rsid w:val="00422300"/>
    <w:rsid w:val="0042561D"/>
    <w:rsid w:val="004326D1"/>
    <w:rsid w:val="00432FC3"/>
    <w:rsid w:val="00434775"/>
    <w:rsid w:val="00440608"/>
    <w:rsid w:val="00442F37"/>
    <w:rsid w:val="00445AFC"/>
    <w:rsid w:val="004524F5"/>
    <w:rsid w:val="0045251A"/>
    <w:rsid w:val="004562C0"/>
    <w:rsid w:val="00457762"/>
    <w:rsid w:val="00457A28"/>
    <w:rsid w:val="00462180"/>
    <w:rsid w:val="004637D6"/>
    <w:rsid w:val="00463CAE"/>
    <w:rsid w:val="0046515B"/>
    <w:rsid w:val="00470AF0"/>
    <w:rsid w:val="004753C4"/>
    <w:rsid w:val="0048006D"/>
    <w:rsid w:val="00480A1D"/>
    <w:rsid w:val="0048679A"/>
    <w:rsid w:val="00490342"/>
    <w:rsid w:val="00493052"/>
    <w:rsid w:val="00494FB3"/>
    <w:rsid w:val="00495417"/>
    <w:rsid w:val="00495B2C"/>
    <w:rsid w:val="004966D9"/>
    <w:rsid w:val="004A2DE9"/>
    <w:rsid w:val="004A3156"/>
    <w:rsid w:val="004A345F"/>
    <w:rsid w:val="004A3932"/>
    <w:rsid w:val="004A57C0"/>
    <w:rsid w:val="004A5999"/>
    <w:rsid w:val="004A7023"/>
    <w:rsid w:val="004C0036"/>
    <w:rsid w:val="004C2B45"/>
    <w:rsid w:val="004C2D9D"/>
    <w:rsid w:val="004C336A"/>
    <w:rsid w:val="004C4078"/>
    <w:rsid w:val="004C6D7F"/>
    <w:rsid w:val="004D24BF"/>
    <w:rsid w:val="004D5A7F"/>
    <w:rsid w:val="004D7FEE"/>
    <w:rsid w:val="004E3838"/>
    <w:rsid w:val="004E3D2E"/>
    <w:rsid w:val="004E450E"/>
    <w:rsid w:val="004E745F"/>
    <w:rsid w:val="004F0C84"/>
    <w:rsid w:val="004F1D1A"/>
    <w:rsid w:val="004F3756"/>
    <w:rsid w:val="004F3C0B"/>
    <w:rsid w:val="004F3E42"/>
    <w:rsid w:val="004F5CE2"/>
    <w:rsid w:val="004F6A38"/>
    <w:rsid w:val="004F7578"/>
    <w:rsid w:val="004F7F99"/>
    <w:rsid w:val="005019AB"/>
    <w:rsid w:val="00506B1D"/>
    <w:rsid w:val="005157C4"/>
    <w:rsid w:val="005161A9"/>
    <w:rsid w:val="005179D1"/>
    <w:rsid w:val="00524A21"/>
    <w:rsid w:val="00524B8A"/>
    <w:rsid w:val="00524C7D"/>
    <w:rsid w:val="005307EE"/>
    <w:rsid w:val="00530A5F"/>
    <w:rsid w:val="0053205C"/>
    <w:rsid w:val="0053663E"/>
    <w:rsid w:val="0053769A"/>
    <w:rsid w:val="00542B4E"/>
    <w:rsid w:val="0054476E"/>
    <w:rsid w:val="00552A68"/>
    <w:rsid w:val="0055326E"/>
    <w:rsid w:val="00555CC2"/>
    <w:rsid w:val="00557856"/>
    <w:rsid w:val="005612EA"/>
    <w:rsid w:val="0056170E"/>
    <w:rsid w:val="0056592C"/>
    <w:rsid w:val="00566FE9"/>
    <w:rsid w:val="005706BC"/>
    <w:rsid w:val="005759FB"/>
    <w:rsid w:val="00576D4D"/>
    <w:rsid w:val="00577DFB"/>
    <w:rsid w:val="005812EE"/>
    <w:rsid w:val="00583C25"/>
    <w:rsid w:val="0058590D"/>
    <w:rsid w:val="00587EAE"/>
    <w:rsid w:val="00594EC3"/>
    <w:rsid w:val="00594ED3"/>
    <w:rsid w:val="005971B1"/>
    <w:rsid w:val="005A131F"/>
    <w:rsid w:val="005A2751"/>
    <w:rsid w:val="005A6EDA"/>
    <w:rsid w:val="005B2D6F"/>
    <w:rsid w:val="005B3938"/>
    <w:rsid w:val="005B5AEA"/>
    <w:rsid w:val="005B5DD7"/>
    <w:rsid w:val="005B6323"/>
    <w:rsid w:val="005B720C"/>
    <w:rsid w:val="005B7D19"/>
    <w:rsid w:val="005C0BAD"/>
    <w:rsid w:val="005C1959"/>
    <w:rsid w:val="005C406C"/>
    <w:rsid w:val="005C4C04"/>
    <w:rsid w:val="005C4C06"/>
    <w:rsid w:val="005C5272"/>
    <w:rsid w:val="005D12F2"/>
    <w:rsid w:val="005D4F93"/>
    <w:rsid w:val="005E0BFC"/>
    <w:rsid w:val="005E382E"/>
    <w:rsid w:val="005E411D"/>
    <w:rsid w:val="005E48BC"/>
    <w:rsid w:val="005F0F43"/>
    <w:rsid w:val="005F1DEF"/>
    <w:rsid w:val="005F27FE"/>
    <w:rsid w:val="005F38B5"/>
    <w:rsid w:val="005F58D2"/>
    <w:rsid w:val="005F7EBC"/>
    <w:rsid w:val="00607492"/>
    <w:rsid w:val="0061029E"/>
    <w:rsid w:val="00612C32"/>
    <w:rsid w:val="006168DB"/>
    <w:rsid w:val="00617551"/>
    <w:rsid w:val="00622956"/>
    <w:rsid w:val="006231FC"/>
    <w:rsid w:val="00623FEC"/>
    <w:rsid w:val="006245D3"/>
    <w:rsid w:val="006250A6"/>
    <w:rsid w:val="00625E86"/>
    <w:rsid w:val="00626BEE"/>
    <w:rsid w:val="00627519"/>
    <w:rsid w:val="0062799E"/>
    <w:rsid w:val="00627F15"/>
    <w:rsid w:val="006300A5"/>
    <w:rsid w:val="006314F0"/>
    <w:rsid w:val="006330C9"/>
    <w:rsid w:val="00634E1A"/>
    <w:rsid w:val="00637463"/>
    <w:rsid w:val="00641D61"/>
    <w:rsid w:val="00644E2F"/>
    <w:rsid w:val="006452E7"/>
    <w:rsid w:val="0064612E"/>
    <w:rsid w:val="00646A94"/>
    <w:rsid w:val="00646F62"/>
    <w:rsid w:val="00650DCD"/>
    <w:rsid w:val="006516A2"/>
    <w:rsid w:val="006544C8"/>
    <w:rsid w:val="00654CF0"/>
    <w:rsid w:val="00660E91"/>
    <w:rsid w:val="00661040"/>
    <w:rsid w:val="00661237"/>
    <w:rsid w:val="00662D56"/>
    <w:rsid w:val="00663EE0"/>
    <w:rsid w:val="00665A11"/>
    <w:rsid w:val="00666758"/>
    <w:rsid w:val="00666C11"/>
    <w:rsid w:val="00667609"/>
    <w:rsid w:val="00671183"/>
    <w:rsid w:val="00673D83"/>
    <w:rsid w:val="006750B6"/>
    <w:rsid w:val="006768B1"/>
    <w:rsid w:val="006769F1"/>
    <w:rsid w:val="00680876"/>
    <w:rsid w:val="00684580"/>
    <w:rsid w:val="00684BD4"/>
    <w:rsid w:val="00685DE3"/>
    <w:rsid w:val="00686F6D"/>
    <w:rsid w:val="00687AA1"/>
    <w:rsid w:val="00690098"/>
    <w:rsid w:val="00690D1B"/>
    <w:rsid w:val="00693211"/>
    <w:rsid w:val="00693A22"/>
    <w:rsid w:val="00695053"/>
    <w:rsid w:val="006956F8"/>
    <w:rsid w:val="00697125"/>
    <w:rsid w:val="0069730A"/>
    <w:rsid w:val="006A2714"/>
    <w:rsid w:val="006B20DB"/>
    <w:rsid w:val="006B294A"/>
    <w:rsid w:val="006B3B93"/>
    <w:rsid w:val="006B7C56"/>
    <w:rsid w:val="006C0E14"/>
    <w:rsid w:val="006C3F5F"/>
    <w:rsid w:val="006C5EFF"/>
    <w:rsid w:val="006D0A87"/>
    <w:rsid w:val="006D1CD3"/>
    <w:rsid w:val="006D1EBE"/>
    <w:rsid w:val="006D5F06"/>
    <w:rsid w:val="006D780E"/>
    <w:rsid w:val="006E1FE7"/>
    <w:rsid w:val="006E5B8E"/>
    <w:rsid w:val="006F1B4A"/>
    <w:rsid w:val="006F4BCD"/>
    <w:rsid w:val="006F7275"/>
    <w:rsid w:val="006F7F95"/>
    <w:rsid w:val="00701BBB"/>
    <w:rsid w:val="0070225D"/>
    <w:rsid w:val="0071268E"/>
    <w:rsid w:val="007143B3"/>
    <w:rsid w:val="00715B5C"/>
    <w:rsid w:val="00723464"/>
    <w:rsid w:val="00727A1B"/>
    <w:rsid w:val="00727EAD"/>
    <w:rsid w:val="007304CC"/>
    <w:rsid w:val="00730F7A"/>
    <w:rsid w:val="007310BE"/>
    <w:rsid w:val="007341F8"/>
    <w:rsid w:val="00735C3B"/>
    <w:rsid w:val="0073618E"/>
    <w:rsid w:val="007372CC"/>
    <w:rsid w:val="0074297B"/>
    <w:rsid w:val="0074303C"/>
    <w:rsid w:val="007439FA"/>
    <w:rsid w:val="00745E56"/>
    <w:rsid w:val="00750722"/>
    <w:rsid w:val="00752404"/>
    <w:rsid w:val="007538D5"/>
    <w:rsid w:val="007602C8"/>
    <w:rsid w:val="007604BA"/>
    <w:rsid w:val="0076065A"/>
    <w:rsid w:val="00760DDE"/>
    <w:rsid w:val="00767188"/>
    <w:rsid w:val="007671F3"/>
    <w:rsid w:val="007675AA"/>
    <w:rsid w:val="00770B24"/>
    <w:rsid w:val="00770C9D"/>
    <w:rsid w:val="00771777"/>
    <w:rsid w:val="00773ADC"/>
    <w:rsid w:val="00774522"/>
    <w:rsid w:val="00774B12"/>
    <w:rsid w:val="007767DB"/>
    <w:rsid w:val="00780275"/>
    <w:rsid w:val="00782796"/>
    <w:rsid w:val="0078364D"/>
    <w:rsid w:val="007878A7"/>
    <w:rsid w:val="007943DF"/>
    <w:rsid w:val="007A3CE0"/>
    <w:rsid w:val="007A51CC"/>
    <w:rsid w:val="007B01E2"/>
    <w:rsid w:val="007B3DAD"/>
    <w:rsid w:val="007B65E8"/>
    <w:rsid w:val="007C035A"/>
    <w:rsid w:val="007C2DC6"/>
    <w:rsid w:val="007C2DEC"/>
    <w:rsid w:val="007C4CE5"/>
    <w:rsid w:val="007C62DC"/>
    <w:rsid w:val="007D0DBF"/>
    <w:rsid w:val="007E0610"/>
    <w:rsid w:val="007E19CB"/>
    <w:rsid w:val="007E3B3F"/>
    <w:rsid w:val="007E3DAC"/>
    <w:rsid w:val="007E6398"/>
    <w:rsid w:val="007E67B4"/>
    <w:rsid w:val="007E7146"/>
    <w:rsid w:val="007E79FE"/>
    <w:rsid w:val="007F39C7"/>
    <w:rsid w:val="007F3DF6"/>
    <w:rsid w:val="007F608A"/>
    <w:rsid w:val="007F6C3C"/>
    <w:rsid w:val="008003A6"/>
    <w:rsid w:val="008041CB"/>
    <w:rsid w:val="00813928"/>
    <w:rsid w:val="0081646B"/>
    <w:rsid w:val="00817670"/>
    <w:rsid w:val="00820A33"/>
    <w:rsid w:val="008228EB"/>
    <w:rsid w:val="00823343"/>
    <w:rsid w:val="00823568"/>
    <w:rsid w:val="008248BB"/>
    <w:rsid w:val="0082514A"/>
    <w:rsid w:val="00825273"/>
    <w:rsid w:val="00826BB4"/>
    <w:rsid w:val="008326F6"/>
    <w:rsid w:val="00832CB5"/>
    <w:rsid w:val="008334B2"/>
    <w:rsid w:val="00841F9C"/>
    <w:rsid w:val="00850549"/>
    <w:rsid w:val="00852251"/>
    <w:rsid w:val="00852521"/>
    <w:rsid w:val="00855D0F"/>
    <w:rsid w:val="00857E6D"/>
    <w:rsid w:val="00865357"/>
    <w:rsid w:val="00867966"/>
    <w:rsid w:val="00867DDA"/>
    <w:rsid w:val="008757A8"/>
    <w:rsid w:val="00876B75"/>
    <w:rsid w:val="00877E56"/>
    <w:rsid w:val="00880969"/>
    <w:rsid w:val="00886036"/>
    <w:rsid w:val="00890E0A"/>
    <w:rsid w:val="00896AB3"/>
    <w:rsid w:val="00897AED"/>
    <w:rsid w:val="008A003A"/>
    <w:rsid w:val="008A3882"/>
    <w:rsid w:val="008A4A50"/>
    <w:rsid w:val="008A7D4A"/>
    <w:rsid w:val="008B28E5"/>
    <w:rsid w:val="008B2E9C"/>
    <w:rsid w:val="008B33DC"/>
    <w:rsid w:val="008B48E3"/>
    <w:rsid w:val="008B4A8F"/>
    <w:rsid w:val="008B75BD"/>
    <w:rsid w:val="008C4F4C"/>
    <w:rsid w:val="008C6DA4"/>
    <w:rsid w:val="008D0202"/>
    <w:rsid w:val="008D0C1D"/>
    <w:rsid w:val="008D2070"/>
    <w:rsid w:val="008D2CD6"/>
    <w:rsid w:val="008D2DE0"/>
    <w:rsid w:val="008D3558"/>
    <w:rsid w:val="008D387A"/>
    <w:rsid w:val="008D3BF8"/>
    <w:rsid w:val="008D5B19"/>
    <w:rsid w:val="008D7F22"/>
    <w:rsid w:val="008D7FAB"/>
    <w:rsid w:val="008E3453"/>
    <w:rsid w:val="008E5592"/>
    <w:rsid w:val="008E61F9"/>
    <w:rsid w:val="008F13DD"/>
    <w:rsid w:val="008F4342"/>
    <w:rsid w:val="008F65B6"/>
    <w:rsid w:val="008F6BF1"/>
    <w:rsid w:val="008F6C2B"/>
    <w:rsid w:val="00900885"/>
    <w:rsid w:val="00903A5A"/>
    <w:rsid w:val="009047BA"/>
    <w:rsid w:val="00905E6D"/>
    <w:rsid w:val="00906418"/>
    <w:rsid w:val="009108C7"/>
    <w:rsid w:val="00910C1B"/>
    <w:rsid w:val="00910D89"/>
    <w:rsid w:val="0091339B"/>
    <w:rsid w:val="00913F6A"/>
    <w:rsid w:val="009148F6"/>
    <w:rsid w:val="00914F31"/>
    <w:rsid w:val="00915191"/>
    <w:rsid w:val="0091734D"/>
    <w:rsid w:val="00923354"/>
    <w:rsid w:val="0092340A"/>
    <w:rsid w:val="00923567"/>
    <w:rsid w:val="009247B5"/>
    <w:rsid w:val="00926A33"/>
    <w:rsid w:val="009310B1"/>
    <w:rsid w:val="009331B1"/>
    <w:rsid w:val="00933F12"/>
    <w:rsid w:val="009367B7"/>
    <w:rsid w:val="0093731C"/>
    <w:rsid w:val="00940024"/>
    <w:rsid w:val="00940CDF"/>
    <w:rsid w:val="00941523"/>
    <w:rsid w:val="00942D49"/>
    <w:rsid w:val="00945066"/>
    <w:rsid w:val="00950046"/>
    <w:rsid w:val="00953897"/>
    <w:rsid w:val="00955BED"/>
    <w:rsid w:val="00957593"/>
    <w:rsid w:val="00961E87"/>
    <w:rsid w:val="00964E3E"/>
    <w:rsid w:val="00966959"/>
    <w:rsid w:val="00972095"/>
    <w:rsid w:val="0097489A"/>
    <w:rsid w:val="00976B10"/>
    <w:rsid w:val="0098011B"/>
    <w:rsid w:val="0098092C"/>
    <w:rsid w:val="00983937"/>
    <w:rsid w:val="00985380"/>
    <w:rsid w:val="00992A07"/>
    <w:rsid w:val="009950E1"/>
    <w:rsid w:val="009968A7"/>
    <w:rsid w:val="009A06A3"/>
    <w:rsid w:val="009A2F1F"/>
    <w:rsid w:val="009A36CC"/>
    <w:rsid w:val="009A3AC0"/>
    <w:rsid w:val="009B145A"/>
    <w:rsid w:val="009B1769"/>
    <w:rsid w:val="009B2AEF"/>
    <w:rsid w:val="009B3141"/>
    <w:rsid w:val="009B3EBE"/>
    <w:rsid w:val="009B523F"/>
    <w:rsid w:val="009C09C6"/>
    <w:rsid w:val="009C42CB"/>
    <w:rsid w:val="009C7EFA"/>
    <w:rsid w:val="009D207F"/>
    <w:rsid w:val="009D5BA8"/>
    <w:rsid w:val="009D7FC4"/>
    <w:rsid w:val="009E0842"/>
    <w:rsid w:val="009E0F34"/>
    <w:rsid w:val="009E10E5"/>
    <w:rsid w:val="009E15A3"/>
    <w:rsid w:val="009E4779"/>
    <w:rsid w:val="009E5159"/>
    <w:rsid w:val="009F04A6"/>
    <w:rsid w:val="009F1570"/>
    <w:rsid w:val="009F171A"/>
    <w:rsid w:val="009F7288"/>
    <w:rsid w:val="009F7997"/>
    <w:rsid w:val="00A0132A"/>
    <w:rsid w:val="00A016DA"/>
    <w:rsid w:val="00A01CD3"/>
    <w:rsid w:val="00A02C7D"/>
    <w:rsid w:val="00A07C81"/>
    <w:rsid w:val="00A10CB4"/>
    <w:rsid w:val="00A10D95"/>
    <w:rsid w:val="00A218B4"/>
    <w:rsid w:val="00A227B0"/>
    <w:rsid w:val="00A2456F"/>
    <w:rsid w:val="00A25380"/>
    <w:rsid w:val="00A25886"/>
    <w:rsid w:val="00A32D65"/>
    <w:rsid w:val="00A4427D"/>
    <w:rsid w:val="00A46AA3"/>
    <w:rsid w:val="00A51F48"/>
    <w:rsid w:val="00A5308E"/>
    <w:rsid w:val="00A5580E"/>
    <w:rsid w:val="00A61E95"/>
    <w:rsid w:val="00A63771"/>
    <w:rsid w:val="00A64175"/>
    <w:rsid w:val="00A655EB"/>
    <w:rsid w:val="00A65A67"/>
    <w:rsid w:val="00A67561"/>
    <w:rsid w:val="00A6781F"/>
    <w:rsid w:val="00A71280"/>
    <w:rsid w:val="00A747AC"/>
    <w:rsid w:val="00A752EF"/>
    <w:rsid w:val="00A75B1E"/>
    <w:rsid w:val="00A7611F"/>
    <w:rsid w:val="00A77A96"/>
    <w:rsid w:val="00A833D4"/>
    <w:rsid w:val="00A83E14"/>
    <w:rsid w:val="00A863AB"/>
    <w:rsid w:val="00A86B6A"/>
    <w:rsid w:val="00A93966"/>
    <w:rsid w:val="00A93D31"/>
    <w:rsid w:val="00A9401A"/>
    <w:rsid w:val="00A95C65"/>
    <w:rsid w:val="00AA0DA8"/>
    <w:rsid w:val="00AA55DE"/>
    <w:rsid w:val="00AA6ACE"/>
    <w:rsid w:val="00AB1889"/>
    <w:rsid w:val="00AB426A"/>
    <w:rsid w:val="00AB4495"/>
    <w:rsid w:val="00AC0D79"/>
    <w:rsid w:val="00AC270D"/>
    <w:rsid w:val="00AC6A38"/>
    <w:rsid w:val="00AD139A"/>
    <w:rsid w:val="00AD2D02"/>
    <w:rsid w:val="00AD4341"/>
    <w:rsid w:val="00AD5A4F"/>
    <w:rsid w:val="00AD6718"/>
    <w:rsid w:val="00AD70BC"/>
    <w:rsid w:val="00AE01DC"/>
    <w:rsid w:val="00AE2384"/>
    <w:rsid w:val="00AE31B0"/>
    <w:rsid w:val="00AE7015"/>
    <w:rsid w:val="00AF1DB9"/>
    <w:rsid w:val="00B01A2D"/>
    <w:rsid w:val="00B04447"/>
    <w:rsid w:val="00B057D6"/>
    <w:rsid w:val="00B059FD"/>
    <w:rsid w:val="00B079DB"/>
    <w:rsid w:val="00B10D52"/>
    <w:rsid w:val="00B11185"/>
    <w:rsid w:val="00B12861"/>
    <w:rsid w:val="00B12E81"/>
    <w:rsid w:val="00B12EB0"/>
    <w:rsid w:val="00B13C72"/>
    <w:rsid w:val="00B16C30"/>
    <w:rsid w:val="00B17902"/>
    <w:rsid w:val="00B20057"/>
    <w:rsid w:val="00B201E9"/>
    <w:rsid w:val="00B216E8"/>
    <w:rsid w:val="00B21859"/>
    <w:rsid w:val="00B23548"/>
    <w:rsid w:val="00B23AF4"/>
    <w:rsid w:val="00B243D6"/>
    <w:rsid w:val="00B255CB"/>
    <w:rsid w:val="00B278DD"/>
    <w:rsid w:val="00B313CC"/>
    <w:rsid w:val="00B32032"/>
    <w:rsid w:val="00B3388F"/>
    <w:rsid w:val="00B3418D"/>
    <w:rsid w:val="00B34C74"/>
    <w:rsid w:val="00B35C97"/>
    <w:rsid w:val="00B40BB0"/>
    <w:rsid w:val="00B4564C"/>
    <w:rsid w:val="00B47440"/>
    <w:rsid w:val="00B538BC"/>
    <w:rsid w:val="00B543E2"/>
    <w:rsid w:val="00B55B5D"/>
    <w:rsid w:val="00B55F03"/>
    <w:rsid w:val="00B5768F"/>
    <w:rsid w:val="00B61586"/>
    <w:rsid w:val="00B63EC0"/>
    <w:rsid w:val="00B667E8"/>
    <w:rsid w:val="00B70DEE"/>
    <w:rsid w:val="00B72801"/>
    <w:rsid w:val="00B73490"/>
    <w:rsid w:val="00B7369B"/>
    <w:rsid w:val="00B74619"/>
    <w:rsid w:val="00B7534F"/>
    <w:rsid w:val="00B819D9"/>
    <w:rsid w:val="00B82731"/>
    <w:rsid w:val="00B82A75"/>
    <w:rsid w:val="00B86A45"/>
    <w:rsid w:val="00B902EA"/>
    <w:rsid w:val="00B919A4"/>
    <w:rsid w:val="00B924D8"/>
    <w:rsid w:val="00B92EFB"/>
    <w:rsid w:val="00B951B0"/>
    <w:rsid w:val="00BA2D06"/>
    <w:rsid w:val="00BA2EB4"/>
    <w:rsid w:val="00BA5364"/>
    <w:rsid w:val="00BA5B0B"/>
    <w:rsid w:val="00BB1360"/>
    <w:rsid w:val="00BB168B"/>
    <w:rsid w:val="00BB6D83"/>
    <w:rsid w:val="00BC1AB1"/>
    <w:rsid w:val="00BC22F8"/>
    <w:rsid w:val="00BC4413"/>
    <w:rsid w:val="00BC47ED"/>
    <w:rsid w:val="00BC633B"/>
    <w:rsid w:val="00BC7452"/>
    <w:rsid w:val="00BD101E"/>
    <w:rsid w:val="00BD1DF5"/>
    <w:rsid w:val="00BD2124"/>
    <w:rsid w:val="00BD2A4B"/>
    <w:rsid w:val="00BD4360"/>
    <w:rsid w:val="00BD46F0"/>
    <w:rsid w:val="00BD77B0"/>
    <w:rsid w:val="00BE2953"/>
    <w:rsid w:val="00BE47B5"/>
    <w:rsid w:val="00BE7C3E"/>
    <w:rsid w:val="00BF121C"/>
    <w:rsid w:val="00BF1F9A"/>
    <w:rsid w:val="00BF37E3"/>
    <w:rsid w:val="00BF75D9"/>
    <w:rsid w:val="00C00016"/>
    <w:rsid w:val="00C00275"/>
    <w:rsid w:val="00C00DC9"/>
    <w:rsid w:val="00C01878"/>
    <w:rsid w:val="00C02DA7"/>
    <w:rsid w:val="00C035A2"/>
    <w:rsid w:val="00C05114"/>
    <w:rsid w:val="00C067CC"/>
    <w:rsid w:val="00C1126C"/>
    <w:rsid w:val="00C11A85"/>
    <w:rsid w:val="00C11DF6"/>
    <w:rsid w:val="00C126E2"/>
    <w:rsid w:val="00C12C22"/>
    <w:rsid w:val="00C147DF"/>
    <w:rsid w:val="00C153B2"/>
    <w:rsid w:val="00C15939"/>
    <w:rsid w:val="00C21C45"/>
    <w:rsid w:val="00C238E0"/>
    <w:rsid w:val="00C24E8B"/>
    <w:rsid w:val="00C24F60"/>
    <w:rsid w:val="00C257A3"/>
    <w:rsid w:val="00C258AB"/>
    <w:rsid w:val="00C26460"/>
    <w:rsid w:val="00C279CD"/>
    <w:rsid w:val="00C364B4"/>
    <w:rsid w:val="00C41A2E"/>
    <w:rsid w:val="00C41FE8"/>
    <w:rsid w:val="00C4266C"/>
    <w:rsid w:val="00C42E7E"/>
    <w:rsid w:val="00C500D2"/>
    <w:rsid w:val="00C53B5E"/>
    <w:rsid w:val="00C53DF0"/>
    <w:rsid w:val="00C53EC9"/>
    <w:rsid w:val="00C53FD2"/>
    <w:rsid w:val="00C551DE"/>
    <w:rsid w:val="00C565C9"/>
    <w:rsid w:val="00C5773C"/>
    <w:rsid w:val="00C61408"/>
    <w:rsid w:val="00C635E4"/>
    <w:rsid w:val="00C63929"/>
    <w:rsid w:val="00C6764C"/>
    <w:rsid w:val="00C7019A"/>
    <w:rsid w:val="00C713B8"/>
    <w:rsid w:val="00C71710"/>
    <w:rsid w:val="00C72DAF"/>
    <w:rsid w:val="00C75EDE"/>
    <w:rsid w:val="00C77A51"/>
    <w:rsid w:val="00C81C1F"/>
    <w:rsid w:val="00C82243"/>
    <w:rsid w:val="00C83C2C"/>
    <w:rsid w:val="00C873EB"/>
    <w:rsid w:val="00C90269"/>
    <w:rsid w:val="00C90A1F"/>
    <w:rsid w:val="00C948F8"/>
    <w:rsid w:val="00C94C6A"/>
    <w:rsid w:val="00CA0CB3"/>
    <w:rsid w:val="00CA1502"/>
    <w:rsid w:val="00CA321D"/>
    <w:rsid w:val="00CA4EB9"/>
    <w:rsid w:val="00CA728E"/>
    <w:rsid w:val="00CA7EAA"/>
    <w:rsid w:val="00CB0D83"/>
    <w:rsid w:val="00CB4BAD"/>
    <w:rsid w:val="00CB50EA"/>
    <w:rsid w:val="00CB74E2"/>
    <w:rsid w:val="00CB7585"/>
    <w:rsid w:val="00CC054D"/>
    <w:rsid w:val="00CC2292"/>
    <w:rsid w:val="00CC68BF"/>
    <w:rsid w:val="00CD43A5"/>
    <w:rsid w:val="00CD4F01"/>
    <w:rsid w:val="00CE307B"/>
    <w:rsid w:val="00CE5023"/>
    <w:rsid w:val="00CE6136"/>
    <w:rsid w:val="00CE73CC"/>
    <w:rsid w:val="00CF454F"/>
    <w:rsid w:val="00CF60E3"/>
    <w:rsid w:val="00CF6A2B"/>
    <w:rsid w:val="00D1112E"/>
    <w:rsid w:val="00D115B4"/>
    <w:rsid w:val="00D14357"/>
    <w:rsid w:val="00D15C2F"/>
    <w:rsid w:val="00D171BE"/>
    <w:rsid w:val="00D225BA"/>
    <w:rsid w:val="00D2333A"/>
    <w:rsid w:val="00D233AD"/>
    <w:rsid w:val="00D26627"/>
    <w:rsid w:val="00D34F25"/>
    <w:rsid w:val="00D36F82"/>
    <w:rsid w:val="00D41C83"/>
    <w:rsid w:val="00D42994"/>
    <w:rsid w:val="00D43B57"/>
    <w:rsid w:val="00D43C2A"/>
    <w:rsid w:val="00D47075"/>
    <w:rsid w:val="00D5182A"/>
    <w:rsid w:val="00D52C01"/>
    <w:rsid w:val="00D52C33"/>
    <w:rsid w:val="00D530A7"/>
    <w:rsid w:val="00D60263"/>
    <w:rsid w:val="00D604B3"/>
    <w:rsid w:val="00D606FE"/>
    <w:rsid w:val="00D62613"/>
    <w:rsid w:val="00D637E8"/>
    <w:rsid w:val="00D64D17"/>
    <w:rsid w:val="00D65367"/>
    <w:rsid w:val="00D66ACB"/>
    <w:rsid w:val="00D67921"/>
    <w:rsid w:val="00D705D8"/>
    <w:rsid w:val="00D706C9"/>
    <w:rsid w:val="00D7099A"/>
    <w:rsid w:val="00D72D85"/>
    <w:rsid w:val="00D73818"/>
    <w:rsid w:val="00D742A0"/>
    <w:rsid w:val="00D77B6E"/>
    <w:rsid w:val="00D80265"/>
    <w:rsid w:val="00D818B3"/>
    <w:rsid w:val="00D82A1B"/>
    <w:rsid w:val="00D83289"/>
    <w:rsid w:val="00D84B4B"/>
    <w:rsid w:val="00D85D29"/>
    <w:rsid w:val="00D9110B"/>
    <w:rsid w:val="00D9185E"/>
    <w:rsid w:val="00D94328"/>
    <w:rsid w:val="00D94E0A"/>
    <w:rsid w:val="00DA0289"/>
    <w:rsid w:val="00DA14AD"/>
    <w:rsid w:val="00DA27FD"/>
    <w:rsid w:val="00DA4F67"/>
    <w:rsid w:val="00DB20EB"/>
    <w:rsid w:val="00DB4A77"/>
    <w:rsid w:val="00DB63EF"/>
    <w:rsid w:val="00DC0DCB"/>
    <w:rsid w:val="00DC1D8E"/>
    <w:rsid w:val="00DC569C"/>
    <w:rsid w:val="00DC657D"/>
    <w:rsid w:val="00DC6B73"/>
    <w:rsid w:val="00DC7060"/>
    <w:rsid w:val="00DC7753"/>
    <w:rsid w:val="00DD3E70"/>
    <w:rsid w:val="00DD54B8"/>
    <w:rsid w:val="00DD64E3"/>
    <w:rsid w:val="00DD6BB9"/>
    <w:rsid w:val="00DD782F"/>
    <w:rsid w:val="00DD7BE6"/>
    <w:rsid w:val="00DE0CC2"/>
    <w:rsid w:val="00DE1397"/>
    <w:rsid w:val="00DE1922"/>
    <w:rsid w:val="00DE4270"/>
    <w:rsid w:val="00DE5557"/>
    <w:rsid w:val="00DF46AB"/>
    <w:rsid w:val="00DF52B4"/>
    <w:rsid w:val="00DF53F6"/>
    <w:rsid w:val="00DF61C3"/>
    <w:rsid w:val="00DF7088"/>
    <w:rsid w:val="00DF7D26"/>
    <w:rsid w:val="00E0174A"/>
    <w:rsid w:val="00E01FEB"/>
    <w:rsid w:val="00E021DF"/>
    <w:rsid w:val="00E0232C"/>
    <w:rsid w:val="00E02E21"/>
    <w:rsid w:val="00E04203"/>
    <w:rsid w:val="00E05C22"/>
    <w:rsid w:val="00E06081"/>
    <w:rsid w:val="00E100BD"/>
    <w:rsid w:val="00E149C7"/>
    <w:rsid w:val="00E14A4B"/>
    <w:rsid w:val="00E16821"/>
    <w:rsid w:val="00E1720F"/>
    <w:rsid w:val="00E205A8"/>
    <w:rsid w:val="00E2408C"/>
    <w:rsid w:val="00E24839"/>
    <w:rsid w:val="00E2643A"/>
    <w:rsid w:val="00E27BA2"/>
    <w:rsid w:val="00E31FEB"/>
    <w:rsid w:val="00E330B4"/>
    <w:rsid w:val="00E347CC"/>
    <w:rsid w:val="00E3563D"/>
    <w:rsid w:val="00E3691B"/>
    <w:rsid w:val="00E377B9"/>
    <w:rsid w:val="00E41216"/>
    <w:rsid w:val="00E413F3"/>
    <w:rsid w:val="00E41F0A"/>
    <w:rsid w:val="00E4585F"/>
    <w:rsid w:val="00E4670E"/>
    <w:rsid w:val="00E47953"/>
    <w:rsid w:val="00E50A0C"/>
    <w:rsid w:val="00E50E24"/>
    <w:rsid w:val="00E526D2"/>
    <w:rsid w:val="00E529B1"/>
    <w:rsid w:val="00E53620"/>
    <w:rsid w:val="00E5631B"/>
    <w:rsid w:val="00E579F1"/>
    <w:rsid w:val="00E57E04"/>
    <w:rsid w:val="00E6101C"/>
    <w:rsid w:val="00E6339C"/>
    <w:rsid w:val="00E6352C"/>
    <w:rsid w:val="00E72C06"/>
    <w:rsid w:val="00E747E9"/>
    <w:rsid w:val="00E74926"/>
    <w:rsid w:val="00E76A00"/>
    <w:rsid w:val="00E7745E"/>
    <w:rsid w:val="00E77BE5"/>
    <w:rsid w:val="00E80E12"/>
    <w:rsid w:val="00E81D1B"/>
    <w:rsid w:val="00E837CC"/>
    <w:rsid w:val="00E83F50"/>
    <w:rsid w:val="00E84CBF"/>
    <w:rsid w:val="00E853F1"/>
    <w:rsid w:val="00E87ABF"/>
    <w:rsid w:val="00E87DD2"/>
    <w:rsid w:val="00E90479"/>
    <w:rsid w:val="00E913E2"/>
    <w:rsid w:val="00E92E3E"/>
    <w:rsid w:val="00EA1EAF"/>
    <w:rsid w:val="00EA3954"/>
    <w:rsid w:val="00EA6D1B"/>
    <w:rsid w:val="00EA7C8A"/>
    <w:rsid w:val="00EB0D37"/>
    <w:rsid w:val="00EB1243"/>
    <w:rsid w:val="00EB1AE1"/>
    <w:rsid w:val="00EB1FAA"/>
    <w:rsid w:val="00EB261A"/>
    <w:rsid w:val="00EB57BC"/>
    <w:rsid w:val="00EB6B06"/>
    <w:rsid w:val="00EB6DB9"/>
    <w:rsid w:val="00EC0AB7"/>
    <w:rsid w:val="00EC0F27"/>
    <w:rsid w:val="00EC1219"/>
    <w:rsid w:val="00EC64D2"/>
    <w:rsid w:val="00EC7E46"/>
    <w:rsid w:val="00ED13B7"/>
    <w:rsid w:val="00ED1A34"/>
    <w:rsid w:val="00ED2B1A"/>
    <w:rsid w:val="00ED5D8C"/>
    <w:rsid w:val="00ED6ED0"/>
    <w:rsid w:val="00ED79C3"/>
    <w:rsid w:val="00EE1A1B"/>
    <w:rsid w:val="00EE3889"/>
    <w:rsid w:val="00EE3DDE"/>
    <w:rsid w:val="00EE3E0C"/>
    <w:rsid w:val="00EE5BC5"/>
    <w:rsid w:val="00EE6267"/>
    <w:rsid w:val="00EE7720"/>
    <w:rsid w:val="00EF148C"/>
    <w:rsid w:val="00EF1609"/>
    <w:rsid w:val="00EF25FA"/>
    <w:rsid w:val="00EF529B"/>
    <w:rsid w:val="00EF565D"/>
    <w:rsid w:val="00EF57A2"/>
    <w:rsid w:val="00EF6511"/>
    <w:rsid w:val="00F01DB5"/>
    <w:rsid w:val="00F02FAC"/>
    <w:rsid w:val="00F05996"/>
    <w:rsid w:val="00F10644"/>
    <w:rsid w:val="00F14CFF"/>
    <w:rsid w:val="00F150AC"/>
    <w:rsid w:val="00F15B8E"/>
    <w:rsid w:val="00F15C13"/>
    <w:rsid w:val="00F16209"/>
    <w:rsid w:val="00F17470"/>
    <w:rsid w:val="00F20027"/>
    <w:rsid w:val="00F20EEC"/>
    <w:rsid w:val="00F21FCA"/>
    <w:rsid w:val="00F2389D"/>
    <w:rsid w:val="00F255E3"/>
    <w:rsid w:val="00F279FB"/>
    <w:rsid w:val="00F3123C"/>
    <w:rsid w:val="00F32C15"/>
    <w:rsid w:val="00F33A22"/>
    <w:rsid w:val="00F370C4"/>
    <w:rsid w:val="00F40B73"/>
    <w:rsid w:val="00F4153D"/>
    <w:rsid w:val="00F41CC2"/>
    <w:rsid w:val="00F4513A"/>
    <w:rsid w:val="00F45D52"/>
    <w:rsid w:val="00F53F51"/>
    <w:rsid w:val="00F54246"/>
    <w:rsid w:val="00F557AC"/>
    <w:rsid w:val="00F57728"/>
    <w:rsid w:val="00F6068E"/>
    <w:rsid w:val="00F609F5"/>
    <w:rsid w:val="00F61B16"/>
    <w:rsid w:val="00F62D66"/>
    <w:rsid w:val="00F70906"/>
    <w:rsid w:val="00F71BE4"/>
    <w:rsid w:val="00F727E8"/>
    <w:rsid w:val="00F73B2F"/>
    <w:rsid w:val="00F75F38"/>
    <w:rsid w:val="00F80CC6"/>
    <w:rsid w:val="00F84DB2"/>
    <w:rsid w:val="00F855BB"/>
    <w:rsid w:val="00F86E27"/>
    <w:rsid w:val="00F87D45"/>
    <w:rsid w:val="00F87DE3"/>
    <w:rsid w:val="00F911D3"/>
    <w:rsid w:val="00F9140B"/>
    <w:rsid w:val="00F93665"/>
    <w:rsid w:val="00F93673"/>
    <w:rsid w:val="00F9497D"/>
    <w:rsid w:val="00F94DC7"/>
    <w:rsid w:val="00F95AA9"/>
    <w:rsid w:val="00F96AB0"/>
    <w:rsid w:val="00F9777C"/>
    <w:rsid w:val="00FA3E3B"/>
    <w:rsid w:val="00FA4004"/>
    <w:rsid w:val="00FA699B"/>
    <w:rsid w:val="00FA7056"/>
    <w:rsid w:val="00FB5D07"/>
    <w:rsid w:val="00FC0B1F"/>
    <w:rsid w:val="00FC1F4C"/>
    <w:rsid w:val="00FC34DC"/>
    <w:rsid w:val="00FD121C"/>
    <w:rsid w:val="00FD14AE"/>
    <w:rsid w:val="00FD271E"/>
    <w:rsid w:val="00FD4B7F"/>
    <w:rsid w:val="00FD566D"/>
    <w:rsid w:val="00FD6598"/>
    <w:rsid w:val="00FD6EF2"/>
    <w:rsid w:val="00FE4415"/>
    <w:rsid w:val="00FE4A97"/>
    <w:rsid w:val="00FF3E84"/>
    <w:rsid w:val="00FF5141"/>
    <w:rsid w:val="00FF76B0"/>
    <w:rsid w:val="0B0D2CE7"/>
    <w:rsid w:val="0FB5056B"/>
    <w:rsid w:val="13B6A72A"/>
    <w:rsid w:val="498A11CD"/>
    <w:rsid w:val="66BB9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C6471"/>
  <w15:docId w15:val="{05F3593E-992A-46E1-9193-472A18AB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4D"/>
    <w:pPr>
      <w:spacing w:before="60" w:after="120" w:line="240" w:lineRule="auto"/>
    </w:pPr>
    <w:rPr>
      <w:rFonts w:ascii="Arial" w:eastAsia="Times New Roman" w:hAnsi="Arial" w:cs="Verdana"/>
      <w:sz w:val="20"/>
      <w:szCs w:val="20"/>
    </w:rPr>
  </w:style>
  <w:style w:type="paragraph" w:styleId="Heading1">
    <w:name w:val="heading 1"/>
    <w:basedOn w:val="Normal"/>
    <w:next w:val="Normal"/>
    <w:link w:val="Heading1Char"/>
    <w:uiPriority w:val="9"/>
    <w:qFormat/>
    <w:rsid w:val="00627519"/>
    <w:pPr>
      <w:keepNext/>
      <w:keepLines/>
      <w:numPr>
        <w:numId w:val="1"/>
      </w:numPr>
      <w:spacing w:before="480" w:after="0"/>
      <w:outlineLvl w:val="0"/>
    </w:pPr>
    <w:rPr>
      <w:rFonts w:eastAsiaTheme="majorEastAsia" w:cstheme="majorBidi"/>
      <w:b/>
      <w:bCs/>
      <w:color w:val="709749"/>
      <w:sz w:val="44"/>
      <w:szCs w:val="44"/>
    </w:rPr>
  </w:style>
  <w:style w:type="paragraph" w:styleId="Heading2">
    <w:name w:val="heading 2"/>
    <w:basedOn w:val="Normal"/>
    <w:next w:val="Normal"/>
    <w:link w:val="Heading2Char"/>
    <w:uiPriority w:val="9"/>
    <w:unhideWhenUsed/>
    <w:qFormat/>
    <w:rsid w:val="004A2DE9"/>
    <w:pPr>
      <w:keepNext/>
      <w:keepLines/>
      <w:numPr>
        <w:ilvl w:val="1"/>
        <w:numId w:val="1"/>
      </w:numPr>
      <w:spacing w:before="200" w:after="0"/>
      <w:ind w:left="720" w:hanging="720"/>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ED2B1A"/>
    <w:pPr>
      <w:keepNext/>
      <w:keepLines/>
      <w:numPr>
        <w:ilvl w:val="2"/>
        <w:numId w:val="1"/>
      </w:numPr>
      <w:spacing w:before="200" w:after="0"/>
      <w:ind w:left="900" w:hanging="900"/>
      <w:outlineLvl w:val="2"/>
    </w:pPr>
    <w:rPr>
      <w:rFonts w:eastAsiaTheme="majorEastAsia" w:cstheme="majorBidi"/>
      <w:bCs/>
      <w:sz w:val="24"/>
      <w:szCs w:val="24"/>
    </w:rPr>
  </w:style>
  <w:style w:type="paragraph" w:styleId="Heading4">
    <w:name w:val="heading 4"/>
    <w:basedOn w:val="Normal"/>
    <w:next w:val="Normal"/>
    <w:link w:val="Heading4Char"/>
    <w:uiPriority w:val="9"/>
    <w:unhideWhenUsed/>
    <w:qFormat/>
    <w:rsid w:val="00B47440"/>
    <w:pPr>
      <w:keepNext/>
      <w:keepLines/>
      <w:numPr>
        <w:ilvl w:val="3"/>
        <w:numId w:val="1"/>
      </w:numPr>
      <w:spacing w:before="200" w:after="0"/>
      <w:outlineLvl w:val="3"/>
    </w:pPr>
    <w:rPr>
      <w:rFonts w:eastAsiaTheme="majorEastAsia" w:cstheme="majorBidi"/>
      <w:b/>
      <w:bCs/>
      <w:iCs/>
    </w:rPr>
  </w:style>
  <w:style w:type="paragraph" w:styleId="Heading5">
    <w:name w:val="heading 5"/>
    <w:basedOn w:val="Normal"/>
    <w:next w:val="Normal"/>
    <w:link w:val="Heading5Char"/>
    <w:uiPriority w:val="9"/>
    <w:semiHidden/>
    <w:unhideWhenUsed/>
    <w:rsid w:val="00177A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A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A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A0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77A0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CenteredTopSinglesolidlineAuto075ptLin">
    <w:name w:val="Style Title + Centered Top: (Single solid line Auto  0.75 pt Lin..."/>
    <w:basedOn w:val="Normal"/>
    <w:rsid w:val="00876B75"/>
    <w:pPr>
      <w:keepNext/>
      <w:keepLines/>
      <w:pBdr>
        <w:top w:val="single" w:sz="6" w:space="15"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customStyle="1" w:styleId="StyleTitleCentered">
    <w:name w:val="Style Title + Centered"/>
    <w:basedOn w:val="Normal"/>
    <w:rsid w:val="00876B75"/>
    <w:pPr>
      <w:keepNext/>
      <w:keepLines/>
      <w:pBdr>
        <w:top w:val="single" w:sz="6" w:space="16"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styleId="Title">
    <w:name w:val="Title"/>
    <w:basedOn w:val="Normal"/>
    <w:next w:val="StyleTitleCenteredTopSinglesolidlineAuto075ptLin"/>
    <w:link w:val="TitleChar"/>
    <w:uiPriority w:val="10"/>
    <w:qFormat/>
    <w:rsid w:val="007E67B4"/>
    <w:pPr>
      <w:jc w:val="center"/>
    </w:pPr>
    <w:rPr>
      <w:b/>
      <w:color w:val="709749"/>
      <w:sz w:val="44"/>
      <w:szCs w:val="44"/>
    </w:rPr>
  </w:style>
  <w:style w:type="character" w:customStyle="1" w:styleId="TitleChar">
    <w:name w:val="Title Char"/>
    <w:basedOn w:val="DefaultParagraphFont"/>
    <w:link w:val="Title"/>
    <w:uiPriority w:val="10"/>
    <w:rsid w:val="007E67B4"/>
    <w:rPr>
      <w:rFonts w:ascii="Arial" w:eastAsia="Times New Roman" w:hAnsi="Arial" w:cs="Verdana"/>
      <w:b/>
      <w:color w:val="709749"/>
      <w:sz w:val="44"/>
      <w:szCs w:val="44"/>
    </w:rPr>
  </w:style>
  <w:style w:type="table" w:styleId="TableGrid">
    <w:name w:val="Table Grid"/>
    <w:basedOn w:val="TableNormal"/>
    <w:uiPriority w:val="59"/>
    <w:rsid w:val="00876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876B75"/>
    <w:pPr>
      <w:ind w:left="720"/>
      <w:contextualSpacing/>
    </w:pPr>
  </w:style>
  <w:style w:type="character" w:customStyle="1" w:styleId="Heading1Char">
    <w:name w:val="Heading 1 Char"/>
    <w:basedOn w:val="DefaultParagraphFont"/>
    <w:link w:val="Heading1"/>
    <w:uiPriority w:val="9"/>
    <w:rsid w:val="00627519"/>
    <w:rPr>
      <w:rFonts w:ascii="Arial" w:eastAsiaTheme="majorEastAsia" w:hAnsi="Arial" w:cstheme="majorBidi"/>
      <w:b/>
      <w:bCs/>
      <w:color w:val="709749"/>
      <w:sz w:val="44"/>
      <w:szCs w:val="44"/>
    </w:rPr>
  </w:style>
  <w:style w:type="paragraph" w:styleId="TOCHeading">
    <w:name w:val="TOC Heading"/>
    <w:basedOn w:val="Heading1"/>
    <w:next w:val="Normal"/>
    <w:uiPriority w:val="39"/>
    <w:semiHidden/>
    <w:unhideWhenUsed/>
    <w:qFormat/>
    <w:rsid w:val="00BD2A4B"/>
    <w:pPr>
      <w:spacing w:line="276" w:lineRule="auto"/>
      <w:outlineLvl w:val="9"/>
    </w:pPr>
  </w:style>
  <w:style w:type="paragraph" w:styleId="TOC1">
    <w:name w:val="toc 1"/>
    <w:basedOn w:val="Normal"/>
    <w:next w:val="Normal"/>
    <w:autoRedefine/>
    <w:uiPriority w:val="39"/>
    <w:unhideWhenUsed/>
    <w:rsid w:val="0098092C"/>
    <w:pPr>
      <w:tabs>
        <w:tab w:val="left" w:pos="660"/>
        <w:tab w:val="right" w:leader="dot" w:pos="9350"/>
      </w:tabs>
      <w:spacing w:after="100"/>
    </w:pPr>
    <w:rPr>
      <w:b/>
      <w:noProof/>
    </w:rPr>
  </w:style>
  <w:style w:type="character" w:styleId="Hyperlink">
    <w:name w:val="Hyperlink"/>
    <w:basedOn w:val="DefaultParagraphFont"/>
    <w:uiPriority w:val="99"/>
    <w:unhideWhenUsed/>
    <w:rsid w:val="00BD2A4B"/>
    <w:rPr>
      <w:color w:val="0000FF" w:themeColor="hyperlink"/>
      <w:u w:val="single"/>
    </w:rPr>
  </w:style>
  <w:style w:type="paragraph" w:styleId="BalloonText">
    <w:name w:val="Balloon Text"/>
    <w:basedOn w:val="Normal"/>
    <w:link w:val="BalloonTextChar"/>
    <w:uiPriority w:val="99"/>
    <w:semiHidden/>
    <w:unhideWhenUsed/>
    <w:rsid w:val="00BD2A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4B"/>
    <w:rPr>
      <w:rFonts w:ascii="Tahoma" w:eastAsia="Times New Roman" w:hAnsi="Tahoma" w:cs="Tahoma"/>
      <w:sz w:val="16"/>
      <w:szCs w:val="16"/>
    </w:rPr>
  </w:style>
  <w:style w:type="paragraph" w:styleId="Header">
    <w:name w:val="header"/>
    <w:basedOn w:val="Normal"/>
    <w:link w:val="HeaderChar"/>
    <w:uiPriority w:val="99"/>
    <w:unhideWhenUsed/>
    <w:rsid w:val="00BD2A4B"/>
    <w:pPr>
      <w:tabs>
        <w:tab w:val="center" w:pos="4680"/>
        <w:tab w:val="right" w:pos="9360"/>
      </w:tabs>
      <w:spacing w:before="0" w:after="0"/>
    </w:pPr>
  </w:style>
  <w:style w:type="character" w:customStyle="1" w:styleId="HeaderChar">
    <w:name w:val="Header Char"/>
    <w:basedOn w:val="DefaultParagraphFont"/>
    <w:link w:val="Header"/>
    <w:uiPriority w:val="99"/>
    <w:rsid w:val="00BD2A4B"/>
    <w:rPr>
      <w:rFonts w:ascii="Verdana" w:eastAsia="Times New Roman" w:hAnsi="Verdana" w:cs="Verdana"/>
      <w:sz w:val="20"/>
      <w:szCs w:val="20"/>
    </w:rPr>
  </w:style>
  <w:style w:type="paragraph" w:styleId="Footer">
    <w:name w:val="footer"/>
    <w:basedOn w:val="Normal"/>
    <w:link w:val="FooterChar"/>
    <w:uiPriority w:val="99"/>
    <w:unhideWhenUsed/>
    <w:rsid w:val="00BD2A4B"/>
    <w:pPr>
      <w:tabs>
        <w:tab w:val="center" w:pos="4680"/>
        <w:tab w:val="right" w:pos="9360"/>
      </w:tabs>
      <w:spacing w:before="0" w:after="0"/>
    </w:pPr>
  </w:style>
  <w:style w:type="character" w:customStyle="1" w:styleId="FooterChar">
    <w:name w:val="Footer Char"/>
    <w:basedOn w:val="DefaultParagraphFont"/>
    <w:link w:val="Footer"/>
    <w:uiPriority w:val="99"/>
    <w:rsid w:val="00BD2A4B"/>
    <w:rPr>
      <w:rFonts w:ascii="Verdana" w:eastAsia="Times New Roman" w:hAnsi="Verdana" w:cs="Verdana"/>
      <w:sz w:val="20"/>
      <w:szCs w:val="20"/>
    </w:rPr>
  </w:style>
  <w:style w:type="paragraph" w:styleId="NoSpacing">
    <w:name w:val="No Spacing"/>
    <w:link w:val="NoSpacingChar"/>
    <w:uiPriority w:val="1"/>
    <w:rsid w:val="00B057D6"/>
    <w:pPr>
      <w:spacing w:after="0" w:line="240" w:lineRule="auto"/>
    </w:pPr>
    <w:rPr>
      <w:rFonts w:eastAsiaTheme="minorEastAsia"/>
    </w:rPr>
  </w:style>
  <w:style w:type="character" w:customStyle="1" w:styleId="NoSpacingChar">
    <w:name w:val="No Spacing Char"/>
    <w:basedOn w:val="DefaultParagraphFont"/>
    <w:link w:val="NoSpacing"/>
    <w:uiPriority w:val="1"/>
    <w:rsid w:val="00B057D6"/>
    <w:rPr>
      <w:rFonts w:eastAsiaTheme="minorEastAsia"/>
    </w:rPr>
  </w:style>
  <w:style w:type="character" w:customStyle="1" w:styleId="Heading2Char">
    <w:name w:val="Heading 2 Char"/>
    <w:basedOn w:val="DefaultParagraphFont"/>
    <w:link w:val="Heading2"/>
    <w:uiPriority w:val="9"/>
    <w:rsid w:val="004A2DE9"/>
    <w:rPr>
      <w:rFonts w:ascii="Arial" w:eastAsiaTheme="majorEastAsia" w:hAnsi="Arial" w:cstheme="majorBidi"/>
      <w:bCs/>
      <w:sz w:val="28"/>
      <w:szCs w:val="28"/>
    </w:rPr>
  </w:style>
  <w:style w:type="paragraph" w:styleId="TOC2">
    <w:name w:val="toc 2"/>
    <w:basedOn w:val="Normal"/>
    <w:next w:val="Normal"/>
    <w:autoRedefine/>
    <w:uiPriority w:val="39"/>
    <w:unhideWhenUsed/>
    <w:rsid w:val="00A71280"/>
    <w:pPr>
      <w:spacing w:after="100"/>
      <w:ind w:left="200"/>
    </w:pPr>
  </w:style>
  <w:style w:type="paragraph" w:styleId="BodyText">
    <w:name w:val="Body Text"/>
    <w:basedOn w:val="Normal"/>
    <w:link w:val="BodyTextChar"/>
    <w:rsid w:val="00A71280"/>
    <w:pPr>
      <w:ind w:left="432"/>
    </w:pPr>
  </w:style>
  <w:style w:type="character" w:customStyle="1" w:styleId="BodyTextChar">
    <w:name w:val="Body Text Char"/>
    <w:basedOn w:val="DefaultParagraphFont"/>
    <w:link w:val="BodyText"/>
    <w:rsid w:val="00A71280"/>
    <w:rPr>
      <w:rFonts w:ascii="Verdana" w:eastAsia="Times New Roman" w:hAnsi="Verdana" w:cs="Verdana"/>
      <w:sz w:val="20"/>
      <w:szCs w:val="20"/>
    </w:rPr>
  </w:style>
  <w:style w:type="character" w:customStyle="1" w:styleId="Heading3Char">
    <w:name w:val="Heading 3 Char"/>
    <w:basedOn w:val="DefaultParagraphFont"/>
    <w:link w:val="Heading3"/>
    <w:uiPriority w:val="9"/>
    <w:rsid w:val="00ED2B1A"/>
    <w:rPr>
      <w:rFonts w:ascii="Arial" w:eastAsiaTheme="majorEastAsia" w:hAnsi="Arial" w:cstheme="majorBidi"/>
      <w:bCs/>
      <w:sz w:val="24"/>
      <w:szCs w:val="24"/>
    </w:rPr>
  </w:style>
  <w:style w:type="paragraph" w:styleId="TOC3">
    <w:name w:val="toc 3"/>
    <w:basedOn w:val="Normal"/>
    <w:next w:val="Normal"/>
    <w:autoRedefine/>
    <w:uiPriority w:val="39"/>
    <w:unhideWhenUsed/>
    <w:rsid w:val="00555CC2"/>
    <w:pPr>
      <w:spacing w:after="100"/>
      <w:ind w:left="400"/>
    </w:pPr>
  </w:style>
  <w:style w:type="character" w:customStyle="1" w:styleId="Heading4Char">
    <w:name w:val="Heading 4 Char"/>
    <w:basedOn w:val="DefaultParagraphFont"/>
    <w:link w:val="Heading4"/>
    <w:uiPriority w:val="9"/>
    <w:rsid w:val="00B47440"/>
    <w:rPr>
      <w:rFonts w:ascii="Arial" w:eastAsiaTheme="majorEastAsia" w:hAnsi="Arial" w:cstheme="majorBidi"/>
      <w:b/>
      <w:bCs/>
      <w:iCs/>
      <w:sz w:val="20"/>
      <w:szCs w:val="20"/>
    </w:rPr>
  </w:style>
  <w:style w:type="paragraph" w:styleId="TOC4">
    <w:name w:val="toc 4"/>
    <w:basedOn w:val="Normal"/>
    <w:next w:val="Normal"/>
    <w:autoRedefine/>
    <w:uiPriority w:val="39"/>
    <w:unhideWhenUsed/>
    <w:rsid w:val="0098092C"/>
    <w:pPr>
      <w:spacing w:after="100"/>
      <w:ind w:left="600"/>
    </w:pPr>
  </w:style>
  <w:style w:type="character" w:customStyle="1" w:styleId="Heading5Char">
    <w:name w:val="Heading 5 Char"/>
    <w:basedOn w:val="DefaultParagraphFont"/>
    <w:link w:val="Heading5"/>
    <w:uiPriority w:val="9"/>
    <w:semiHidden/>
    <w:rsid w:val="00177A02"/>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77A02"/>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77A0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77A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7A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A3882"/>
    <w:pPr>
      <w:keepNext/>
      <w:spacing w:before="0" w:after="200"/>
      <w:jc w:val="center"/>
    </w:pPr>
    <w:rPr>
      <w:b/>
      <w:bCs/>
      <w:sz w:val="18"/>
      <w:szCs w:val="18"/>
    </w:rPr>
  </w:style>
  <w:style w:type="paragraph" w:styleId="BodyTextIndent">
    <w:name w:val="Body Text Indent"/>
    <w:basedOn w:val="Normal"/>
    <w:link w:val="BodyTextIndentChar"/>
    <w:uiPriority w:val="99"/>
    <w:semiHidden/>
    <w:unhideWhenUsed/>
    <w:rsid w:val="007F6C3C"/>
    <w:pPr>
      <w:ind w:left="360"/>
    </w:pPr>
  </w:style>
  <w:style w:type="character" w:customStyle="1" w:styleId="BodyTextIndentChar">
    <w:name w:val="Body Text Indent Char"/>
    <w:basedOn w:val="DefaultParagraphFont"/>
    <w:link w:val="BodyTextIndent"/>
    <w:uiPriority w:val="99"/>
    <w:semiHidden/>
    <w:rsid w:val="007F6C3C"/>
    <w:rPr>
      <w:rFonts w:ascii="Arial" w:eastAsia="Times New Roman" w:hAnsi="Arial" w:cs="Verdana"/>
      <w:sz w:val="20"/>
      <w:szCs w:val="20"/>
    </w:rPr>
  </w:style>
  <w:style w:type="paragraph" w:customStyle="1" w:styleId="BodyTextPMM">
    <w:name w:val="Body Text_PMM"/>
    <w:rsid w:val="00C75EDE"/>
    <w:pPr>
      <w:spacing w:after="120" w:line="240" w:lineRule="auto"/>
      <w:jc w:val="both"/>
    </w:pPr>
    <w:rPr>
      <w:rFonts w:ascii="Arial" w:eastAsia="Times New Roman" w:hAnsi="Arial" w:cs="Times New Roman"/>
      <w:sz w:val="20"/>
      <w:szCs w:val="24"/>
    </w:rPr>
  </w:style>
  <w:style w:type="character" w:customStyle="1" w:styleId="Indent1ACSBOKChar">
    <w:name w:val="Indent 1_ACSBOK Char"/>
    <w:basedOn w:val="DefaultParagraphFont"/>
    <w:link w:val="Indent1ACSBOK"/>
    <w:locked/>
    <w:rsid w:val="00C75EDE"/>
    <w:rPr>
      <w:rFonts w:ascii="Arial" w:hAnsi="Arial" w:cs="Arial"/>
      <w:szCs w:val="24"/>
    </w:rPr>
  </w:style>
  <w:style w:type="paragraph" w:customStyle="1" w:styleId="Indent1ACSBOK">
    <w:name w:val="Indent 1_ACSBOK"/>
    <w:next w:val="Normal"/>
    <w:link w:val="Indent1ACSBOKChar"/>
    <w:rsid w:val="00C75EDE"/>
    <w:pPr>
      <w:numPr>
        <w:numId w:val="3"/>
      </w:numPr>
      <w:spacing w:after="160" w:line="240" w:lineRule="auto"/>
      <w:jc w:val="both"/>
    </w:pPr>
    <w:rPr>
      <w:rFonts w:ascii="Arial" w:hAnsi="Arial" w:cs="Arial"/>
      <w:szCs w:val="24"/>
    </w:rPr>
  </w:style>
  <w:style w:type="character" w:styleId="FollowedHyperlink">
    <w:name w:val="FollowedHyperlink"/>
    <w:basedOn w:val="DefaultParagraphFont"/>
    <w:uiPriority w:val="99"/>
    <w:semiHidden/>
    <w:unhideWhenUsed/>
    <w:rsid w:val="00C75EDE"/>
    <w:rPr>
      <w:color w:val="800080" w:themeColor="followedHyperlink"/>
      <w:u w:val="single"/>
    </w:rPr>
  </w:style>
  <w:style w:type="character" w:styleId="CommentReference">
    <w:name w:val="annotation reference"/>
    <w:basedOn w:val="DefaultParagraphFont"/>
    <w:uiPriority w:val="99"/>
    <w:rsid w:val="006452E7"/>
    <w:rPr>
      <w:sz w:val="16"/>
      <w:szCs w:val="16"/>
    </w:rPr>
  </w:style>
  <w:style w:type="paragraph" w:styleId="CommentText">
    <w:name w:val="annotation text"/>
    <w:basedOn w:val="Normal"/>
    <w:link w:val="CommentTextChar"/>
    <w:uiPriority w:val="99"/>
    <w:rsid w:val="006452E7"/>
    <w:rPr>
      <w:rFonts w:ascii="Verdana" w:hAnsi="Verdana"/>
    </w:rPr>
  </w:style>
  <w:style w:type="character" w:customStyle="1" w:styleId="CommentTextChar">
    <w:name w:val="Comment Text Char"/>
    <w:basedOn w:val="DefaultParagraphFont"/>
    <w:link w:val="CommentText"/>
    <w:uiPriority w:val="99"/>
    <w:rsid w:val="006452E7"/>
    <w:rPr>
      <w:rFonts w:ascii="Verdana" w:eastAsia="Times New Roman" w:hAnsi="Verdana" w:cs="Verdana"/>
      <w:sz w:val="20"/>
      <w:szCs w:val="20"/>
    </w:rPr>
  </w:style>
  <w:style w:type="paragraph" w:styleId="TableofFigures">
    <w:name w:val="table of figures"/>
    <w:basedOn w:val="Normal"/>
    <w:next w:val="Normal"/>
    <w:uiPriority w:val="99"/>
    <w:unhideWhenUsed/>
    <w:rsid w:val="00163700"/>
    <w:pPr>
      <w:spacing w:after="0"/>
    </w:pPr>
  </w:style>
  <w:style w:type="paragraph" w:styleId="CommentSubject">
    <w:name w:val="annotation subject"/>
    <w:basedOn w:val="CommentText"/>
    <w:next w:val="CommentText"/>
    <w:link w:val="CommentSubjectChar"/>
    <w:uiPriority w:val="99"/>
    <w:semiHidden/>
    <w:unhideWhenUsed/>
    <w:rsid w:val="006D780E"/>
    <w:rPr>
      <w:rFonts w:ascii="Arial" w:hAnsi="Arial"/>
      <w:b/>
      <w:bCs/>
    </w:rPr>
  </w:style>
  <w:style w:type="character" w:customStyle="1" w:styleId="CommentSubjectChar">
    <w:name w:val="Comment Subject Char"/>
    <w:basedOn w:val="CommentTextChar"/>
    <w:link w:val="CommentSubject"/>
    <w:uiPriority w:val="99"/>
    <w:semiHidden/>
    <w:rsid w:val="006D780E"/>
    <w:rPr>
      <w:rFonts w:ascii="Arial" w:eastAsia="Times New Roman" w:hAnsi="Arial" w:cs="Verdana"/>
      <w:b/>
      <w:bCs/>
      <w:sz w:val="20"/>
      <w:szCs w:val="20"/>
    </w:rPr>
  </w:style>
  <w:style w:type="paragraph" w:styleId="Revision">
    <w:name w:val="Revision"/>
    <w:hidden/>
    <w:uiPriority w:val="99"/>
    <w:semiHidden/>
    <w:rsid w:val="00305916"/>
    <w:pPr>
      <w:spacing w:after="0" w:line="240" w:lineRule="auto"/>
    </w:pPr>
    <w:rPr>
      <w:rFonts w:ascii="Arial" w:eastAsia="Times New Roman" w:hAnsi="Arial" w:cs="Verdana"/>
      <w:sz w:val="20"/>
      <w:szCs w:val="20"/>
    </w:rPr>
  </w:style>
  <w:style w:type="paragraph" w:styleId="NormalWeb">
    <w:name w:val="Normal (Web)"/>
    <w:basedOn w:val="Normal"/>
    <w:uiPriority w:val="99"/>
    <w:unhideWhenUsed/>
    <w:rsid w:val="003360DB"/>
    <w:pPr>
      <w:spacing w:before="100" w:beforeAutospacing="1" w:after="100" w:afterAutospacing="1"/>
    </w:pPr>
    <w:rPr>
      <w:rFonts w:ascii="Times New Roman" w:hAnsi="Times New Roman" w:cs="Times New Roman"/>
      <w:sz w:val="24"/>
      <w:szCs w:val="24"/>
    </w:rPr>
  </w:style>
  <w:style w:type="paragraph" w:customStyle="1" w:styleId="BlueInstructions">
    <w:name w:val="Blue Instructions"/>
    <w:basedOn w:val="Normal"/>
    <w:link w:val="BlueInstructionsChar"/>
    <w:uiPriority w:val="1"/>
    <w:qFormat/>
    <w:rsid w:val="002F1A4D"/>
    <w:pPr>
      <w:spacing w:before="120"/>
    </w:pPr>
    <w:rPr>
      <w:i/>
      <w:color w:val="1F497D" w:themeColor="text2"/>
    </w:rPr>
  </w:style>
  <w:style w:type="character" w:customStyle="1" w:styleId="BlueInstructionsChar">
    <w:name w:val="Blue Instructions Char"/>
    <w:basedOn w:val="DefaultParagraphFont"/>
    <w:link w:val="BlueInstructions"/>
    <w:uiPriority w:val="1"/>
    <w:rsid w:val="002F1A4D"/>
    <w:rPr>
      <w:rFonts w:ascii="Arial" w:eastAsia="Times New Roman" w:hAnsi="Arial" w:cs="Verdana"/>
      <w:i/>
      <w:color w:val="1F497D" w:themeColor="text2"/>
      <w:sz w:val="20"/>
      <w:szCs w:val="20"/>
    </w:rPr>
  </w:style>
  <w:style w:type="paragraph" w:styleId="Subtitle">
    <w:name w:val="Subtitle"/>
    <w:basedOn w:val="Normal"/>
    <w:next w:val="Normal"/>
    <w:link w:val="SubtitleChar"/>
    <w:uiPriority w:val="11"/>
    <w:qFormat/>
    <w:rsid w:val="009108C7"/>
    <w:pPr>
      <w:numPr>
        <w:ilvl w:val="1"/>
      </w:numPr>
      <w:spacing w:before="0" w:after="160" w:line="259" w:lineRule="auto"/>
    </w:pPr>
    <w:rPr>
      <w:rFonts w:asciiTheme="minorHAnsi" w:eastAsiaTheme="minorEastAsia" w:hAnsiTheme="minorHAnsi"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9108C7"/>
    <w:rPr>
      <w:rFonts w:eastAsiaTheme="minorEastAsia" w:cs="Times New Roman"/>
      <w:color w:val="5A5A5A" w:themeColor="text1" w:themeTint="A5"/>
      <w:spacing w:val="15"/>
    </w:rPr>
  </w:style>
  <w:style w:type="character" w:styleId="UnresolvedMention">
    <w:name w:val="Unresolved Mention"/>
    <w:basedOn w:val="DefaultParagraphFont"/>
    <w:uiPriority w:val="99"/>
    <w:semiHidden/>
    <w:unhideWhenUsed/>
    <w:rsid w:val="00C61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9649">
      <w:bodyDiv w:val="1"/>
      <w:marLeft w:val="0"/>
      <w:marRight w:val="0"/>
      <w:marTop w:val="0"/>
      <w:marBottom w:val="0"/>
      <w:divBdr>
        <w:top w:val="none" w:sz="0" w:space="0" w:color="auto"/>
        <w:left w:val="none" w:sz="0" w:space="0" w:color="auto"/>
        <w:bottom w:val="none" w:sz="0" w:space="0" w:color="auto"/>
        <w:right w:val="none" w:sz="0" w:space="0" w:color="auto"/>
      </w:divBdr>
    </w:div>
    <w:div w:id="509102800">
      <w:bodyDiv w:val="1"/>
      <w:marLeft w:val="0"/>
      <w:marRight w:val="0"/>
      <w:marTop w:val="0"/>
      <w:marBottom w:val="0"/>
      <w:divBdr>
        <w:top w:val="none" w:sz="0" w:space="0" w:color="auto"/>
        <w:left w:val="none" w:sz="0" w:space="0" w:color="auto"/>
        <w:bottom w:val="none" w:sz="0" w:space="0" w:color="auto"/>
        <w:right w:val="none" w:sz="0" w:space="0" w:color="auto"/>
      </w:divBdr>
    </w:div>
    <w:div w:id="531188398">
      <w:bodyDiv w:val="1"/>
      <w:marLeft w:val="0"/>
      <w:marRight w:val="0"/>
      <w:marTop w:val="0"/>
      <w:marBottom w:val="0"/>
      <w:divBdr>
        <w:top w:val="none" w:sz="0" w:space="0" w:color="auto"/>
        <w:left w:val="none" w:sz="0" w:space="0" w:color="auto"/>
        <w:bottom w:val="none" w:sz="0" w:space="0" w:color="auto"/>
        <w:right w:val="none" w:sz="0" w:space="0" w:color="auto"/>
      </w:divBdr>
    </w:div>
    <w:div w:id="571354309">
      <w:bodyDiv w:val="1"/>
      <w:marLeft w:val="0"/>
      <w:marRight w:val="0"/>
      <w:marTop w:val="0"/>
      <w:marBottom w:val="0"/>
      <w:divBdr>
        <w:top w:val="none" w:sz="0" w:space="0" w:color="auto"/>
        <w:left w:val="none" w:sz="0" w:space="0" w:color="auto"/>
        <w:bottom w:val="none" w:sz="0" w:space="0" w:color="auto"/>
        <w:right w:val="none" w:sz="0" w:space="0" w:color="auto"/>
      </w:divBdr>
    </w:div>
    <w:div w:id="641471069">
      <w:bodyDiv w:val="1"/>
      <w:marLeft w:val="0"/>
      <w:marRight w:val="0"/>
      <w:marTop w:val="0"/>
      <w:marBottom w:val="0"/>
      <w:divBdr>
        <w:top w:val="none" w:sz="0" w:space="0" w:color="auto"/>
        <w:left w:val="none" w:sz="0" w:space="0" w:color="auto"/>
        <w:bottom w:val="none" w:sz="0" w:space="0" w:color="auto"/>
        <w:right w:val="none" w:sz="0" w:space="0" w:color="auto"/>
      </w:divBdr>
    </w:div>
    <w:div w:id="702244842">
      <w:bodyDiv w:val="1"/>
      <w:marLeft w:val="0"/>
      <w:marRight w:val="0"/>
      <w:marTop w:val="0"/>
      <w:marBottom w:val="0"/>
      <w:divBdr>
        <w:top w:val="none" w:sz="0" w:space="0" w:color="auto"/>
        <w:left w:val="none" w:sz="0" w:space="0" w:color="auto"/>
        <w:bottom w:val="none" w:sz="0" w:space="0" w:color="auto"/>
        <w:right w:val="none" w:sz="0" w:space="0" w:color="auto"/>
      </w:divBdr>
    </w:div>
    <w:div w:id="711468307">
      <w:bodyDiv w:val="1"/>
      <w:marLeft w:val="0"/>
      <w:marRight w:val="0"/>
      <w:marTop w:val="0"/>
      <w:marBottom w:val="0"/>
      <w:divBdr>
        <w:top w:val="none" w:sz="0" w:space="0" w:color="auto"/>
        <w:left w:val="none" w:sz="0" w:space="0" w:color="auto"/>
        <w:bottom w:val="none" w:sz="0" w:space="0" w:color="auto"/>
        <w:right w:val="none" w:sz="0" w:space="0" w:color="auto"/>
      </w:divBdr>
    </w:div>
    <w:div w:id="910582039">
      <w:bodyDiv w:val="1"/>
      <w:marLeft w:val="0"/>
      <w:marRight w:val="0"/>
      <w:marTop w:val="0"/>
      <w:marBottom w:val="0"/>
      <w:divBdr>
        <w:top w:val="none" w:sz="0" w:space="0" w:color="auto"/>
        <w:left w:val="none" w:sz="0" w:space="0" w:color="auto"/>
        <w:bottom w:val="none" w:sz="0" w:space="0" w:color="auto"/>
        <w:right w:val="none" w:sz="0" w:space="0" w:color="auto"/>
      </w:divBdr>
    </w:div>
    <w:div w:id="1142848118">
      <w:bodyDiv w:val="1"/>
      <w:marLeft w:val="0"/>
      <w:marRight w:val="0"/>
      <w:marTop w:val="0"/>
      <w:marBottom w:val="0"/>
      <w:divBdr>
        <w:top w:val="none" w:sz="0" w:space="0" w:color="auto"/>
        <w:left w:val="none" w:sz="0" w:space="0" w:color="auto"/>
        <w:bottom w:val="none" w:sz="0" w:space="0" w:color="auto"/>
        <w:right w:val="none" w:sz="0" w:space="0" w:color="auto"/>
      </w:divBdr>
    </w:div>
    <w:div w:id="1236554272">
      <w:bodyDiv w:val="1"/>
      <w:marLeft w:val="0"/>
      <w:marRight w:val="0"/>
      <w:marTop w:val="0"/>
      <w:marBottom w:val="0"/>
      <w:divBdr>
        <w:top w:val="none" w:sz="0" w:space="0" w:color="auto"/>
        <w:left w:val="none" w:sz="0" w:space="0" w:color="auto"/>
        <w:bottom w:val="none" w:sz="0" w:space="0" w:color="auto"/>
        <w:right w:val="none" w:sz="0" w:space="0" w:color="auto"/>
      </w:divBdr>
    </w:div>
    <w:div w:id="1273169345">
      <w:bodyDiv w:val="1"/>
      <w:marLeft w:val="0"/>
      <w:marRight w:val="0"/>
      <w:marTop w:val="0"/>
      <w:marBottom w:val="0"/>
      <w:divBdr>
        <w:top w:val="none" w:sz="0" w:space="0" w:color="auto"/>
        <w:left w:val="none" w:sz="0" w:space="0" w:color="auto"/>
        <w:bottom w:val="none" w:sz="0" w:space="0" w:color="auto"/>
        <w:right w:val="none" w:sz="0" w:space="0" w:color="auto"/>
      </w:divBdr>
    </w:div>
    <w:div w:id="1309478650">
      <w:bodyDiv w:val="1"/>
      <w:marLeft w:val="0"/>
      <w:marRight w:val="0"/>
      <w:marTop w:val="0"/>
      <w:marBottom w:val="0"/>
      <w:divBdr>
        <w:top w:val="none" w:sz="0" w:space="0" w:color="auto"/>
        <w:left w:val="none" w:sz="0" w:space="0" w:color="auto"/>
        <w:bottom w:val="none" w:sz="0" w:space="0" w:color="auto"/>
        <w:right w:val="none" w:sz="0" w:space="0" w:color="auto"/>
      </w:divBdr>
    </w:div>
    <w:div w:id="1525094444">
      <w:bodyDiv w:val="1"/>
      <w:marLeft w:val="0"/>
      <w:marRight w:val="0"/>
      <w:marTop w:val="0"/>
      <w:marBottom w:val="0"/>
      <w:divBdr>
        <w:top w:val="none" w:sz="0" w:space="0" w:color="auto"/>
        <w:left w:val="none" w:sz="0" w:space="0" w:color="auto"/>
        <w:bottom w:val="none" w:sz="0" w:space="0" w:color="auto"/>
        <w:right w:val="none" w:sz="0" w:space="0" w:color="auto"/>
      </w:divBdr>
    </w:div>
    <w:div w:id="1609770586">
      <w:bodyDiv w:val="1"/>
      <w:marLeft w:val="0"/>
      <w:marRight w:val="0"/>
      <w:marTop w:val="0"/>
      <w:marBottom w:val="0"/>
      <w:divBdr>
        <w:top w:val="none" w:sz="0" w:space="0" w:color="auto"/>
        <w:left w:val="none" w:sz="0" w:space="0" w:color="auto"/>
        <w:bottom w:val="none" w:sz="0" w:space="0" w:color="auto"/>
        <w:right w:val="none" w:sz="0" w:space="0" w:color="auto"/>
      </w:divBdr>
    </w:div>
    <w:div w:id="1774937407">
      <w:bodyDiv w:val="1"/>
      <w:marLeft w:val="0"/>
      <w:marRight w:val="0"/>
      <w:marTop w:val="0"/>
      <w:marBottom w:val="0"/>
      <w:divBdr>
        <w:top w:val="none" w:sz="0" w:space="0" w:color="auto"/>
        <w:left w:val="none" w:sz="0" w:space="0" w:color="auto"/>
        <w:bottom w:val="none" w:sz="0" w:space="0" w:color="auto"/>
        <w:right w:val="none" w:sz="0" w:space="0" w:color="auto"/>
      </w:divBdr>
    </w:div>
    <w:div w:id="1870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e040b4-4870-4223-939e-a7f39c8ff7ca">
      <Terms xmlns="http://schemas.microsoft.com/office/infopath/2007/PartnerControls"/>
    </lcf76f155ced4ddcb4097134ff3c332f>
    <TaxCatchAll xmlns="25d83d48-fb20-4537-95a6-32513571858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637C52F397F2F4381A584B9D4DD0742" ma:contentTypeVersion="15" ma:contentTypeDescription="Create a new document." ma:contentTypeScope="" ma:versionID="ea3eeb4a121aeca73beb8e35c832c66d">
  <xsd:schema xmlns:xsd="http://www.w3.org/2001/XMLSchema" xmlns:xs="http://www.w3.org/2001/XMLSchema" xmlns:p="http://schemas.microsoft.com/office/2006/metadata/properties" xmlns:ns2="a2e040b4-4870-4223-939e-a7f39c8ff7ca" xmlns:ns3="820d5036-a114-4cd6-a912-f924fa9a7501" xmlns:ns4="25d83d48-fb20-4537-95a6-325135718581" targetNamespace="http://schemas.microsoft.com/office/2006/metadata/properties" ma:root="true" ma:fieldsID="9d1e7543a0001e3738d7675a715ce5fc" ns2:_="" ns3:_="" ns4:_="">
    <xsd:import namespace="a2e040b4-4870-4223-939e-a7f39c8ff7ca"/>
    <xsd:import namespace="820d5036-a114-4cd6-a912-f924fa9a7501"/>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0b4-4870-4223-939e-a7f39c8f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0d5036-a114-4cd6-a912-f924fa9a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2e4dc4-6209-4f76-b343-d95182ebca34}" ma:internalName="TaxCatchAll" ma:showField="CatchAllData" ma:web="820d5036-a114-4cd6-a912-f924fa9a7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4C2666-2311-4340-8C15-F2E4A69E41DF}">
  <ds:schemaRefs>
    <ds:schemaRef ds:uri="http://schemas.microsoft.com/sharepoint/v3/contenttype/forms"/>
  </ds:schemaRefs>
</ds:datastoreItem>
</file>

<file path=customXml/itemProps3.xml><?xml version="1.0" encoding="utf-8"?>
<ds:datastoreItem xmlns:ds="http://schemas.openxmlformats.org/officeDocument/2006/customXml" ds:itemID="{D2A0E3C8-E524-4ACD-89EC-558A98454B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6931CB-C884-49D2-8F8B-4E25F885B35C}">
  <ds:schemaRefs>
    <ds:schemaRef ds:uri="http://schemas.openxmlformats.org/officeDocument/2006/bibliography"/>
  </ds:schemaRefs>
</ds:datastoreItem>
</file>

<file path=customXml/itemProps5.xml><?xml version="1.0" encoding="utf-8"?>
<ds:datastoreItem xmlns:ds="http://schemas.openxmlformats.org/officeDocument/2006/customXml" ds:itemID="{4F1A5DB7-5428-4E17-BDEC-C4AA86AF49A1}"/>
</file>

<file path=docProps/app.xml><?xml version="1.0" encoding="utf-8"?>
<Properties xmlns="http://schemas.openxmlformats.org/officeDocument/2006/extended-properties" xmlns:vt="http://schemas.openxmlformats.org/officeDocument/2006/docPropsVTypes">
  <Template>Normal</Template>
  <TotalTime>225</TotalTime>
  <Pages>11</Pages>
  <Words>1971</Words>
  <Characters>11235</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Introduction</vt:lpstr>
      <vt:lpstr>    Purpose of This Document</vt:lpstr>
      <vt:lpstr>    Project Description</vt:lpstr>
      <vt:lpstr>    Acronyms/Abbreviations</vt:lpstr>
      <vt:lpstr>    List of Related Documents</vt:lpstr>
      <vt:lpstr>Implementation Plan</vt:lpstr>
      <vt:lpstr>    Implementation Assumptions and Constraints</vt:lpstr>
      <vt:lpstr>        Assumptions</vt:lpstr>
      <vt:lpstr>        Constraints</vt:lpstr>
      <vt:lpstr>    Technology Environment</vt:lpstr>
      <vt:lpstr>    Implementation Strategy</vt:lpstr>
      <vt:lpstr>        Implementation Team</vt:lpstr>
      <vt:lpstr>        Implementation Tasks</vt:lpstr>
      <vt:lpstr>        Implementation Entry and Exit Criteria</vt:lpstr>
      <vt:lpstr>        Contingency Plan</vt:lpstr>
      <vt:lpstr>    Training Plan</vt:lpstr>
      <vt:lpstr>    Communication Plan</vt:lpstr>
      <vt:lpstr>    Documentation</vt:lpstr>
      <vt:lpstr>Transition Plan</vt:lpstr>
      <vt:lpstr>    Transition Assumptions and Constraints</vt:lpstr>
      <vt:lpstr>        Assumptions</vt:lpstr>
      <vt:lpstr>        Constraints</vt:lpstr>
      <vt:lpstr>    Transition (Business Migration) Strategy</vt:lpstr>
      <vt:lpstr>        Transition Team</vt:lpstr>
      <vt:lpstr>        Transition Tasks</vt:lpstr>
      <vt:lpstr>        Transition Entry and Exit Criteria</vt:lpstr>
      <vt:lpstr>        Contingency Plan</vt:lpstr>
      <vt:lpstr>    Training Plan</vt:lpstr>
      <vt:lpstr>    Communication Plan</vt:lpstr>
      <vt:lpstr>    Documentation</vt:lpstr>
    </vt:vector>
  </TitlesOfParts>
  <Company>Information Technology Department</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Beverly Maitland</dc:creator>
  <cp:lastModifiedBy>Lee, Sarah B.</cp:lastModifiedBy>
  <cp:revision>64</cp:revision>
  <cp:lastPrinted>2010-08-25T21:46:00Z</cp:lastPrinted>
  <dcterms:created xsi:type="dcterms:W3CDTF">2019-08-14T21:22:00Z</dcterms:created>
  <dcterms:modified xsi:type="dcterms:W3CDTF">2022-06-16T15:22:00Z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0x0101007637C52F397F2F4381A584B9D4DD0742</vt:lpwstr>
  </property>
  <property fmtid="{D5CDD505-2E9C-101B-9397-08002B2CF9AE}" pid="3" name="Order">
    <vt:r8>400</vt:r8>
  </property>
  <property fmtid="{D5CDD505-2E9C-101B-9397-08002B2CF9AE}" pid="4" name="_CopySource">
    <vt:lpwstr>https://share.nd.gov/itd/Enterprise-Services/pmo/Forms and Templates/Project plan template - over $100K.docx</vt:lpwstr>
  </property>
  <property fmtid="{D5CDD505-2E9C-101B-9397-08002B2CF9AE}" pid="5" name="xd_ProgID">
    <vt:lpwstr/>
  </property>
  <property fmtid="{D5CDD505-2E9C-101B-9397-08002B2CF9AE}" pid="6" name="TemplateUrl">
    <vt:lpwstr/>
  </property>
  <property fmtid="{D5CDD505-2E9C-101B-9397-08002B2CF9AE}" pid="7" name="MSIP_Label_d71796c9-091e-414d-a33b-91d261b2702b_Enabled">
    <vt:lpwstr>True</vt:lpwstr>
  </property>
  <property fmtid="{D5CDD505-2E9C-101B-9397-08002B2CF9AE}" pid="8" name="MSIP_Label_d71796c9-091e-414d-a33b-91d261b2702b_SiteId">
    <vt:lpwstr>2dea0464-da51-4a88-bae2-b3db94bc0c54</vt:lpwstr>
  </property>
  <property fmtid="{D5CDD505-2E9C-101B-9397-08002B2CF9AE}" pid="9" name="MSIP_Label_d71796c9-091e-414d-a33b-91d261b2702b_Owner">
    <vt:lpwstr>sblee@nd.gov</vt:lpwstr>
  </property>
  <property fmtid="{D5CDD505-2E9C-101B-9397-08002B2CF9AE}" pid="10" name="MSIP_Label_d71796c9-091e-414d-a33b-91d261b2702b_SetDate">
    <vt:lpwstr>2019-04-09T14:55:51.8276240Z</vt:lpwstr>
  </property>
  <property fmtid="{D5CDD505-2E9C-101B-9397-08002B2CF9AE}" pid="11" name="MSIP_Label_d71796c9-091e-414d-a33b-91d261b2702b_Name">
    <vt:lpwstr>Internal</vt:lpwstr>
  </property>
  <property fmtid="{D5CDD505-2E9C-101B-9397-08002B2CF9AE}" pid="12" name="MSIP_Label_d71796c9-091e-414d-a33b-91d261b2702b_Application">
    <vt:lpwstr>Microsoft Azure Information Protection</vt:lpwstr>
  </property>
  <property fmtid="{D5CDD505-2E9C-101B-9397-08002B2CF9AE}" pid="13" name="MSIP_Label_d71796c9-091e-414d-a33b-91d261b2702b_Extended_MSFT_Method">
    <vt:lpwstr>Automatic</vt:lpwstr>
  </property>
  <property fmtid="{D5CDD505-2E9C-101B-9397-08002B2CF9AE}" pid="14" name="Sensitivity">
    <vt:lpwstr>Internal</vt:lpwstr>
  </property>
  <property fmtid="{D5CDD505-2E9C-101B-9397-08002B2CF9AE}" pid="15" name="AuthorIds_UIVersion_5632">
    <vt:lpwstr>46</vt:lpwstr>
  </property>
  <property fmtid="{D5CDD505-2E9C-101B-9397-08002B2CF9AE}" pid="16" name="AuthorIds_UIVersion_8704">
    <vt:lpwstr>46</vt:lpwstr>
  </property>
  <property fmtid="{D5CDD505-2E9C-101B-9397-08002B2CF9AE}" pid="17" name="AuthorIds_UIVersion_512">
    <vt:lpwstr>46</vt:lpwstr>
  </property>
  <property fmtid="{D5CDD505-2E9C-101B-9397-08002B2CF9AE}" pid="18" name="AuthorIds_UIVersion_2560">
    <vt:lpwstr>46</vt:lpwstr>
  </property>
  <property fmtid="{D5CDD505-2E9C-101B-9397-08002B2CF9AE}" pid="19" name="AuthorIds_UIVersion_2048">
    <vt:lpwstr>46</vt:lpwstr>
  </property>
  <property fmtid="{D5CDD505-2E9C-101B-9397-08002B2CF9AE}" pid="20" name="AuthorIds_UIVersion_7680">
    <vt:lpwstr>46</vt:lpwstr>
  </property>
  <property fmtid="{D5CDD505-2E9C-101B-9397-08002B2CF9AE}" pid="21" name="AuthorIds_UIVersion_7168">
    <vt:lpwstr>46</vt:lpwstr>
  </property>
  <property fmtid="{D5CDD505-2E9C-101B-9397-08002B2CF9AE}" pid="22" name="AuthorIds_UIVersion_4096">
    <vt:lpwstr>46</vt:lpwstr>
  </property>
  <property fmtid="{D5CDD505-2E9C-101B-9397-08002B2CF9AE}" pid="23" name="AuthorIds_UIVersion_12800">
    <vt:lpwstr>46</vt:lpwstr>
  </property>
  <property fmtid="{D5CDD505-2E9C-101B-9397-08002B2CF9AE}" pid="24" name="ComplianceAssetId">
    <vt:lpwstr/>
  </property>
  <property fmtid="{D5CDD505-2E9C-101B-9397-08002B2CF9AE}" pid="25" name="AuthorIds_UIVersion_10240">
    <vt:lpwstr>46</vt:lpwstr>
  </property>
  <property fmtid="{D5CDD505-2E9C-101B-9397-08002B2CF9AE}" pid="26" name="AuthorIds_UIVersion_13312">
    <vt:lpwstr>46</vt:lpwstr>
  </property>
  <property fmtid="{D5CDD505-2E9C-101B-9397-08002B2CF9AE}" pid="27" name="AuthorIds_UIVersion_13824">
    <vt:lpwstr>46</vt:lpwstr>
  </property>
  <property fmtid="{D5CDD505-2E9C-101B-9397-08002B2CF9AE}" pid="28" name="AuthorIds_UIVersion_10752">
    <vt:lpwstr>46</vt:lpwstr>
  </property>
  <property fmtid="{D5CDD505-2E9C-101B-9397-08002B2CF9AE}" pid="29" name="AuthorIds_UIVersion_14336">
    <vt:lpwstr>46</vt:lpwstr>
  </property>
  <property fmtid="{D5CDD505-2E9C-101B-9397-08002B2CF9AE}" pid="30" name="AuthorIds_UIVersion_14848">
    <vt:lpwstr>46</vt:lpwstr>
  </property>
  <property fmtid="{D5CDD505-2E9C-101B-9397-08002B2CF9AE}" pid="31" name="AuthorIds_UIVersion_15872">
    <vt:lpwstr>46</vt:lpwstr>
  </property>
  <property fmtid="{D5CDD505-2E9C-101B-9397-08002B2CF9AE}" pid="32" name="AuthorIds_UIVersion_11776">
    <vt:lpwstr>46</vt:lpwstr>
  </property>
  <property fmtid="{D5CDD505-2E9C-101B-9397-08002B2CF9AE}" pid="33" name="AuthorIds_UIVersion_5120">
    <vt:lpwstr>46</vt:lpwstr>
  </property>
  <property fmtid="{D5CDD505-2E9C-101B-9397-08002B2CF9AE}" pid="34" name="AuthorIds_UIVersion_12288">
    <vt:lpwstr>46</vt:lpwstr>
  </property>
  <property fmtid="{D5CDD505-2E9C-101B-9397-08002B2CF9AE}" pid="35" name="AuthorIds_UIVersion_1024">
    <vt:lpwstr>46</vt:lpwstr>
  </property>
  <property fmtid="{D5CDD505-2E9C-101B-9397-08002B2CF9AE}" pid="36" name="AuthorIds_UIVersion_1536">
    <vt:lpwstr>46</vt:lpwstr>
  </property>
  <property fmtid="{D5CDD505-2E9C-101B-9397-08002B2CF9AE}" pid="37" name="AuthorIds_UIVersion_9216">
    <vt:lpwstr>46</vt:lpwstr>
  </property>
  <property fmtid="{D5CDD505-2E9C-101B-9397-08002B2CF9AE}" pid="38" name="AuthorIds_UIVersion_6144">
    <vt:lpwstr>46</vt:lpwstr>
  </property>
  <property fmtid="{D5CDD505-2E9C-101B-9397-08002B2CF9AE}" pid="39" name="AuthorIds_UIVersion_9728">
    <vt:lpwstr>46</vt:lpwstr>
  </property>
  <property fmtid="{D5CDD505-2E9C-101B-9397-08002B2CF9AE}" pid="40" name="AuthorIds_UIVersion_3072">
    <vt:lpwstr>46</vt:lpwstr>
  </property>
  <property fmtid="{D5CDD505-2E9C-101B-9397-08002B2CF9AE}" pid="41" name="AuthorIds_UIVersion_6656">
    <vt:lpwstr>46</vt:lpwstr>
  </property>
  <property fmtid="{D5CDD505-2E9C-101B-9397-08002B2CF9AE}" pid="42" name="xd_Signature">
    <vt:bool>false</vt:bool>
  </property>
  <property fmtid="{D5CDD505-2E9C-101B-9397-08002B2CF9AE}" pid="43" name="AuthorIds_UIVersion_3584">
    <vt:lpwstr>46</vt:lpwstr>
  </property>
  <property fmtid="{D5CDD505-2E9C-101B-9397-08002B2CF9AE}" pid="44" name="AuthorIds_UIVersion_8192">
    <vt:lpwstr>46</vt:lpwstr>
  </property>
  <property fmtid="{D5CDD505-2E9C-101B-9397-08002B2CF9AE}" pid="45" name="AuthorIds_UIVersion_16384">
    <vt:lpwstr>46</vt:lpwstr>
  </property>
  <property fmtid="{D5CDD505-2E9C-101B-9397-08002B2CF9AE}" pid="46" name="AuthorIds_UIVersion_17408">
    <vt:lpwstr>15</vt:lpwstr>
  </property>
  <property fmtid="{D5CDD505-2E9C-101B-9397-08002B2CF9AE}" pid="47" name="AuthorIds_UIVersion_25600">
    <vt:lpwstr>15</vt:lpwstr>
  </property>
  <property fmtid="{D5CDD505-2E9C-101B-9397-08002B2CF9AE}" pid="48" name="AuthorIds_UIVersion_28672">
    <vt:lpwstr>15</vt:lpwstr>
  </property>
</Properties>
</file>