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EA4B" w14:textId="29EE8DF3" w:rsidR="00C556AD" w:rsidRDefault="006B1D40" w:rsidP="00C556AD">
      <w:pPr>
        <w:pStyle w:val="Header"/>
        <w:jc w:val="center"/>
        <w:rPr>
          <w:b/>
          <w:bCs/>
          <w:sz w:val="30"/>
          <w:szCs w:val="30"/>
        </w:rPr>
      </w:pPr>
      <w:r>
        <w:rPr>
          <w:b/>
          <w:bCs/>
          <w:sz w:val="30"/>
          <w:szCs w:val="30"/>
        </w:rPr>
        <w:t>Implementation Checklist</w:t>
      </w:r>
    </w:p>
    <w:p w14:paraId="3FC859C0" w14:textId="232B017F" w:rsidR="001056D5" w:rsidRPr="00EC14C7" w:rsidRDefault="00271369" w:rsidP="00C556AD">
      <w:pPr>
        <w:pStyle w:val="Header"/>
        <w:jc w:val="center"/>
        <w:rPr>
          <w:b/>
          <w:bCs/>
          <w:sz w:val="30"/>
          <w:szCs w:val="30"/>
        </w:rPr>
      </w:pPr>
      <w:r>
        <w:rPr>
          <w:b/>
          <w:bCs/>
          <w:sz w:val="30"/>
          <w:szCs w:val="30"/>
        </w:rPr>
        <w:t>&lt;</w:t>
      </w:r>
      <w:r w:rsidR="001056D5">
        <w:rPr>
          <w:b/>
          <w:bCs/>
          <w:sz w:val="30"/>
          <w:szCs w:val="30"/>
        </w:rPr>
        <w:t>Project Name or Release Name</w:t>
      </w:r>
      <w:r>
        <w:rPr>
          <w:b/>
          <w:bCs/>
          <w:sz w:val="30"/>
          <w:szCs w:val="30"/>
        </w:rPr>
        <w:t>&gt;</w:t>
      </w:r>
    </w:p>
    <w:p w14:paraId="045D6DA0" w14:textId="56086897" w:rsidR="006B1D40" w:rsidRDefault="00C556AD" w:rsidP="006B1D40">
      <w:pPr>
        <w:pStyle w:val="BlueInstructions"/>
        <w:jc w:val="center"/>
      </w:pPr>
      <w:r w:rsidRPr="005D041B">
        <w:br/>
      </w:r>
      <w:r w:rsidR="006B1D40">
        <w:rPr>
          <w:rFonts w:eastAsia="Arial"/>
          <w:sz w:val="24"/>
          <w:szCs w:val="24"/>
        </w:rPr>
        <w:t>Wh</w:t>
      </w:r>
      <w:r w:rsidR="006B1D40" w:rsidRPr="62E7602A">
        <w:rPr>
          <w:rFonts w:eastAsia="Arial"/>
          <w:sz w:val="24"/>
          <w:szCs w:val="24"/>
        </w:rPr>
        <w:t xml:space="preserve">en complete, delete all the blue </w:t>
      </w:r>
      <w:proofErr w:type="gramStart"/>
      <w:r w:rsidR="006B1D40" w:rsidRPr="62E7602A">
        <w:rPr>
          <w:rFonts w:eastAsia="Arial"/>
          <w:sz w:val="24"/>
          <w:szCs w:val="24"/>
        </w:rPr>
        <w:t>instructions</w:t>
      </w:r>
      <w:proofErr w:type="gramEnd"/>
    </w:p>
    <w:p w14:paraId="1F274D01" w14:textId="59D1DE38" w:rsidR="001056D5" w:rsidRDefault="006B1D40" w:rsidP="006B1D40">
      <w:pPr>
        <w:pStyle w:val="BlueInstructions"/>
      </w:pPr>
      <w:r>
        <w:t xml:space="preserve">The purpose of this checklist is to assist the project manager in leading the project team through the discussions and decisions that will be required for implementation of the release or system. </w:t>
      </w:r>
      <w:r w:rsidR="001056D5">
        <w:t xml:space="preserve">This checklist is not meant to serve as a place to document the decisions, tasks, responsibilities, or schedules, but instead as a reminder for the topics to cover with the </w:t>
      </w:r>
      <w:proofErr w:type="gramStart"/>
      <w:r w:rsidR="001056D5">
        <w:t>team</w:t>
      </w:r>
      <w:proofErr w:type="gramEnd"/>
    </w:p>
    <w:p w14:paraId="295D0740" w14:textId="6B2B394A" w:rsidR="001056D5" w:rsidRPr="001056D5" w:rsidRDefault="006B1D40" w:rsidP="001056D5">
      <w:pPr>
        <w:pStyle w:val="BlueInstructions"/>
      </w:pPr>
      <w:r>
        <w:t>If the vendor is responsible for providing an implementation</w:t>
      </w:r>
      <w:r w:rsidR="00D31F84">
        <w:t xml:space="preserve"> and/or transition</w:t>
      </w:r>
      <w:r>
        <w:t xml:space="preserve"> plan deliverable, this checklist can be used to verify that the vendor’s plan covers all necessary information. If this is an NDIT build or the project manager is responsible for providing an implementation</w:t>
      </w:r>
      <w:r w:rsidR="002B2C21">
        <w:t xml:space="preserve"> and/or transition</w:t>
      </w:r>
      <w:r>
        <w:t xml:space="preserve"> plan, then</w:t>
      </w:r>
      <w:r w:rsidR="001056D5">
        <w:t xml:space="preserve"> decisions related to this checklist should be added</w:t>
      </w:r>
      <w:r>
        <w:t xml:space="preserve"> to existing project documents. If the project manager wants to produce an independent document, an Implementation and Transition Plan template can be found on the PMO </w:t>
      </w:r>
      <w:r w:rsidR="001056D5">
        <w:t>web</w:t>
      </w:r>
      <w:r>
        <w:t>site.</w:t>
      </w:r>
    </w:p>
    <w:p w14:paraId="10EE847A" w14:textId="77777777" w:rsidR="001056D5" w:rsidRPr="005D041B" w:rsidRDefault="001056D5" w:rsidP="006B1D40">
      <w:pPr>
        <w:pStyle w:val="BlueInstructions"/>
      </w:pPr>
    </w:p>
    <w:p w14:paraId="244142D1" w14:textId="3BF6F2BC" w:rsidR="00FC7885" w:rsidRPr="00CB10A6" w:rsidRDefault="001056D5" w:rsidP="00CB10A6">
      <w:pPr>
        <w:pStyle w:val="Heading1"/>
      </w:pPr>
      <w:r>
        <w:t>questions to consider</w:t>
      </w:r>
    </w:p>
    <w:p w14:paraId="5FD401A5" w14:textId="73A53CE5" w:rsidR="001056D5" w:rsidRDefault="001056D5" w:rsidP="00C2605C">
      <w:pPr>
        <w:pStyle w:val="ListParagraph"/>
        <w:numPr>
          <w:ilvl w:val="0"/>
          <w:numId w:val="3"/>
        </w:numPr>
        <w:ind w:left="360"/>
      </w:pPr>
      <w:r>
        <w:t>What is the project team implementing? (The full system? A specific release? Certain functionality?)</w:t>
      </w:r>
    </w:p>
    <w:p w14:paraId="24414326" w14:textId="48B4EA0A" w:rsidR="00551CD1" w:rsidRDefault="001056D5" w:rsidP="00C2605C">
      <w:pPr>
        <w:pStyle w:val="ListParagraph"/>
        <w:numPr>
          <w:ilvl w:val="0"/>
          <w:numId w:val="3"/>
        </w:numPr>
        <w:ind w:left="360"/>
      </w:pPr>
      <w:r>
        <w:t xml:space="preserve">Will the system </w:t>
      </w:r>
      <w:r w:rsidR="00FA4569">
        <w:t>go</w:t>
      </w:r>
      <w:r>
        <w:t xml:space="preserve"> live to all users at the same time?</w:t>
      </w:r>
    </w:p>
    <w:p w14:paraId="04145845" w14:textId="11DC82B8" w:rsidR="001056D5" w:rsidRDefault="001056D5" w:rsidP="00C2605C">
      <w:pPr>
        <w:pStyle w:val="ListParagraph"/>
        <w:numPr>
          <w:ilvl w:val="0"/>
          <w:numId w:val="3"/>
        </w:numPr>
        <w:ind w:left="360"/>
      </w:pPr>
      <w:r>
        <w:t>Will there be a mock go live?</w:t>
      </w:r>
    </w:p>
    <w:p w14:paraId="538F7887" w14:textId="3465D11F" w:rsidR="001056D5" w:rsidRDefault="001056D5" w:rsidP="00C2605C">
      <w:pPr>
        <w:pStyle w:val="ListParagraph"/>
        <w:numPr>
          <w:ilvl w:val="0"/>
          <w:numId w:val="3"/>
        </w:numPr>
        <w:ind w:left="360"/>
      </w:pPr>
      <w:r>
        <w:t>Will there be a pilot?</w:t>
      </w:r>
    </w:p>
    <w:p w14:paraId="41145852" w14:textId="5779344D" w:rsidR="00E639E5" w:rsidRDefault="00E639E5" w:rsidP="00C2605C">
      <w:pPr>
        <w:pStyle w:val="ListParagraph"/>
        <w:numPr>
          <w:ilvl w:val="0"/>
          <w:numId w:val="3"/>
        </w:numPr>
        <w:ind w:left="360"/>
      </w:pPr>
      <w:r>
        <w:t>What is NDIT’s involvement?</w:t>
      </w:r>
    </w:p>
    <w:p w14:paraId="2739A61E" w14:textId="77777777" w:rsidR="00C2605C" w:rsidRDefault="00C2605C" w:rsidP="005B0E67"/>
    <w:p w14:paraId="59F25EC8" w14:textId="6FDAB439" w:rsidR="00C2605C" w:rsidRPr="00CB10A6" w:rsidRDefault="00C2605C" w:rsidP="00C2605C">
      <w:pPr>
        <w:pStyle w:val="Heading1"/>
      </w:pPr>
      <w:r>
        <w:t>items to note</w:t>
      </w:r>
    </w:p>
    <w:p w14:paraId="71B0ACEB" w14:textId="25FC32E7" w:rsidR="00C2605C" w:rsidRDefault="00C2605C" w:rsidP="00C2605C">
      <w:pPr>
        <w:pStyle w:val="ListParagraph"/>
        <w:numPr>
          <w:ilvl w:val="0"/>
          <w:numId w:val="3"/>
        </w:numPr>
        <w:ind w:left="360"/>
      </w:pPr>
      <w:r>
        <w:t>At least one month prior to go live, depending on the size of your project, determine detailed go-live tasks with the team</w:t>
      </w:r>
      <w:r w:rsidR="008D432F">
        <w:t xml:space="preserve"> </w:t>
      </w:r>
      <w:r w:rsidR="008D432F">
        <w:rPr>
          <w:rStyle w:val="BlueInstructionsChar"/>
        </w:rPr>
        <w:t>If there is no implementation plan to document these, they can be</w:t>
      </w:r>
      <w:r w:rsidR="008D432F" w:rsidRPr="008D432F">
        <w:rPr>
          <w:rStyle w:val="BlueInstructionsChar"/>
        </w:rPr>
        <w:t xml:space="preserve"> added to the schedule, or an Excel spreadsheet</w:t>
      </w:r>
      <w:r w:rsidR="008D432F">
        <w:rPr>
          <w:rStyle w:val="BlueInstructionsChar"/>
        </w:rPr>
        <w:t>,</w:t>
      </w:r>
      <w:r w:rsidR="008D432F" w:rsidRPr="008D432F">
        <w:rPr>
          <w:rStyle w:val="BlueInstructionsChar"/>
        </w:rPr>
        <w:t xml:space="preserve"> or Word </w:t>
      </w:r>
      <w:proofErr w:type="gramStart"/>
      <w:r w:rsidR="008D432F" w:rsidRPr="008D432F">
        <w:rPr>
          <w:rStyle w:val="BlueInstructionsChar"/>
        </w:rPr>
        <w:t>table</w:t>
      </w:r>
      <w:proofErr w:type="gramEnd"/>
    </w:p>
    <w:p w14:paraId="54D9F461" w14:textId="2A1DD05D" w:rsidR="00C2605C" w:rsidRDefault="008D432F" w:rsidP="00C2605C">
      <w:pPr>
        <w:pStyle w:val="ListParagraph"/>
        <w:numPr>
          <w:ilvl w:val="0"/>
          <w:numId w:val="3"/>
        </w:numPr>
        <w:ind w:left="360"/>
      </w:pPr>
      <w:r>
        <w:t xml:space="preserve">Determine roles and responsibilities during implementation </w:t>
      </w:r>
      <w:r>
        <w:rPr>
          <w:rStyle w:val="BlueInstructionsChar"/>
        </w:rPr>
        <w:t>If there is no implementation plan to document these, they</w:t>
      </w:r>
      <w:r w:rsidRPr="008D432F">
        <w:rPr>
          <w:rStyle w:val="BlueInstructionsChar"/>
        </w:rPr>
        <w:t xml:space="preserve"> can be added to the RACI in the project </w:t>
      </w:r>
      <w:proofErr w:type="gramStart"/>
      <w:r w:rsidRPr="008D432F">
        <w:rPr>
          <w:rStyle w:val="BlueInstructionsChar"/>
        </w:rPr>
        <w:t>plan</w:t>
      </w:r>
      <w:proofErr w:type="gramEnd"/>
    </w:p>
    <w:p w14:paraId="723B45A0" w14:textId="77777777" w:rsidR="001056D5" w:rsidRPr="005B0E67" w:rsidRDefault="001056D5" w:rsidP="005B0E67"/>
    <w:p w14:paraId="779C8CB3" w14:textId="53A0169D" w:rsidR="006D21EE" w:rsidRPr="005D041B" w:rsidRDefault="00C2605C" w:rsidP="006D21EE">
      <w:pPr>
        <w:pStyle w:val="Heading1"/>
        <w:keepNext/>
        <w:keepLines/>
      </w:pPr>
      <w:r>
        <w:t>IMPLEMENTATION CHECKLIST</w:t>
      </w:r>
    </w:p>
    <w:p w14:paraId="0BB3A45F" w14:textId="4A6499E8" w:rsidR="008D432F" w:rsidRDefault="008D432F" w:rsidP="008D432F">
      <w:pPr>
        <w:pStyle w:val="BlueInstructions"/>
      </w:pPr>
      <w:r>
        <w:t>Multiple options are provided, choose the ones that are applicable to your project.</w:t>
      </w:r>
    </w:p>
    <w:p w14:paraId="65AD03A0" w14:textId="69B31ACA" w:rsidR="002461AB" w:rsidRDefault="002461AB" w:rsidP="002461AB">
      <w:pPr>
        <w:ind w:left="360" w:hanging="360"/>
        <w:rPr>
          <w:b/>
          <w:bCs/>
        </w:rPr>
      </w:pPr>
      <w:r>
        <w:rPr>
          <w:b/>
          <w:bCs/>
        </w:rPr>
        <w:t>General Communication</w:t>
      </w:r>
    </w:p>
    <w:p w14:paraId="2083794D" w14:textId="6C790343" w:rsidR="002461AB" w:rsidRDefault="00EC0543" w:rsidP="002461AB">
      <w:pPr>
        <w:ind w:left="360" w:hanging="360"/>
      </w:pPr>
      <w:sdt>
        <w:sdtPr>
          <w:id w:val="-415553947"/>
          <w14:checkbox>
            <w14:checked w14:val="0"/>
            <w14:checkedState w14:val="2612" w14:font="MS Gothic"/>
            <w14:uncheckedState w14:val="2610" w14:font="MS Gothic"/>
          </w14:checkbox>
        </w:sdtPr>
        <w:sdtEndPr/>
        <w:sdtContent>
          <w:r w:rsidR="002461AB">
            <w:rPr>
              <w:rFonts w:ascii="MS Gothic" w:eastAsia="MS Gothic" w:hAnsi="MS Gothic" w:hint="eastAsia"/>
            </w:rPr>
            <w:t>☐</w:t>
          </w:r>
        </w:sdtContent>
      </w:sdt>
      <w:r w:rsidR="002461AB">
        <w:tab/>
        <w:t xml:space="preserve">Work with change practitioner, if one is </w:t>
      </w:r>
      <w:proofErr w:type="gramStart"/>
      <w:r w:rsidR="002461AB">
        <w:t>assigned</w:t>
      </w:r>
      <w:proofErr w:type="gramEnd"/>
    </w:p>
    <w:p w14:paraId="797F1780" w14:textId="569A174D" w:rsidR="002461AB" w:rsidRDefault="00EC0543" w:rsidP="002461AB">
      <w:pPr>
        <w:ind w:left="360" w:hanging="360"/>
      </w:pPr>
      <w:sdt>
        <w:sdtPr>
          <w:id w:val="-1173490464"/>
          <w14:checkbox>
            <w14:checked w14:val="0"/>
            <w14:checkedState w14:val="2612" w14:font="MS Gothic"/>
            <w14:uncheckedState w14:val="2610" w14:font="MS Gothic"/>
          </w14:checkbox>
        </w:sdtPr>
        <w:sdtEndPr/>
        <w:sdtContent>
          <w:r w:rsidR="002461AB">
            <w:rPr>
              <w:rFonts w:ascii="MS Gothic" w:eastAsia="MS Gothic" w:hAnsi="MS Gothic" w:hint="eastAsia"/>
            </w:rPr>
            <w:t>☐</w:t>
          </w:r>
        </w:sdtContent>
      </w:sdt>
      <w:r w:rsidR="002461AB">
        <w:tab/>
        <w:t xml:space="preserve">Determine what communications you need to send to keep users and stakeholders </w:t>
      </w:r>
      <w:proofErr w:type="gramStart"/>
      <w:r w:rsidR="002461AB">
        <w:t>informed</w:t>
      </w:r>
      <w:proofErr w:type="gramEnd"/>
    </w:p>
    <w:p w14:paraId="2671EED5" w14:textId="15ED2966" w:rsidR="002461AB" w:rsidRDefault="00EC0543" w:rsidP="002461AB">
      <w:pPr>
        <w:ind w:left="360" w:hanging="360"/>
      </w:pPr>
      <w:sdt>
        <w:sdtPr>
          <w:id w:val="-1575660902"/>
          <w14:checkbox>
            <w14:checked w14:val="0"/>
            <w14:checkedState w14:val="2612" w14:font="MS Gothic"/>
            <w14:uncheckedState w14:val="2610" w14:font="MS Gothic"/>
          </w14:checkbox>
        </w:sdtPr>
        <w:sdtEndPr/>
        <w:sdtContent>
          <w:r w:rsidR="002461AB">
            <w:rPr>
              <w:rFonts w:ascii="MS Gothic" w:eastAsia="MS Gothic" w:hAnsi="MS Gothic" w:hint="eastAsia"/>
            </w:rPr>
            <w:t>☐</w:t>
          </w:r>
        </w:sdtContent>
      </w:sdt>
      <w:r w:rsidR="002461AB">
        <w:tab/>
        <w:t xml:space="preserve">Determine who will be authoring and sending </w:t>
      </w:r>
      <w:proofErr w:type="gramStart"/>
      <w:r w:rsidR="002461AB">
        <w:t>communications</w:t>
      </w:r>
      <w:proofErr w:type="gramEnd"/>
    </w:p>
    <w:p w14:paraId="014176CA" w14:textId="4A5D64BA" w:rsidR="002461AB" w:rsidRPr="002461AB" w:rsidRDefault="00EC0543" w:rsidP="002461AB">
      <w:pPr>
        <w:ind w:left="360" w:hanging="360"/>
      </w:pPr>
      <w:sdt>
        <w:sdtPr>
          <w:id w:val="-727531103"/>
          <w14:checkbox>
            <w14:checked w14:val="0"/>
            <w14:checkedState w14:val="2612" w14:font="MS Gothic"/>
            <w14:uncheckedState w14:val="2610" w14:font="MS Gothic"/>
          </w14:checkbox>
        </w:sdtPr>
        <w:sdtEndPr/>
        <w:sdtContent>
          <w:r w:rsidR="002461AB">
            <w:rPr>
              <w:rFonts w:ascii="MS Gothic" w:eastAsia="MS Gothic" w:hAnsi="MS Gothic" w:hint="eastAsia"/>
            </w:rPr>
            <w:t>☐</w:t>
          </w:r>
        </w:sdtContent>
      </w:sdt>
      <w:r w:rsidR="002461AB">
        <w:tab/>
        <w:t xml:space="preserve">Determine when communications should be sent and by what </w:t>
      </w:r>
      <w:proofErr w:type="gramStart"/>
      <w:r w:rsidR="002461AB">
        <w:t>method</w:t>
      </w:r>
      <w:proofErr w:type="gramEnd"/>
    </w:p>
    <w:p w14:paraId="0D20C045" w14:textId="262E9F96" w:rsidR="00271369" w:rsidRDefault="00271369" w:rsidP="00130D36">
      <w:pPr>
        <w:rPr>
          <w:b/>
          <w:bCs/>
        </w:rPr>
      </w:pPr>
      <w:r>
        <w:rPr>
          <w:b/>
          <w:bCs/>
        </w:rPr>
        <w:t>Operational Setup</w:t>
      </w:r>
    </w:p>
    <w:p w14:paraId="42EE70DC" w14:textId="09048FEA" w:rsidR="00271369" w:rsidRDefault="00EC0543" w:rsidP="00271369">
      <w:pPr>
        <w:ind w:left="360" w:hanging="360"/>
      </w:pPr>
      <w:sdt>
        <w:sdtPr>
          <w:id w:val="-538116011"/>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271369">
        <w:tab/>
        <w:t xml:space="preserve">Communicate and incorporate organizational </w:t>
      </w:r>
      <w:proofErr w:type="gramStart"/>
      <w:r w:rsidR="00271369">
        <w:t>changes</w:t>
      </w:r>
      <w:proofErr w:type="gramEnd"/>
    </w:p>
    <w:p w14:paraId="06902679" w14:textId="519F6C92" w:rsidR="00271369" w:rsidRDefault="00EC0543" w:rsidP="00271369">
      <w:pPr>
        <w:ind w:left="360" w:hanging="360"/>
      </w:pPr>
      <w:sdt>
        <w:sdtPr>
          <w:id w:val="972790207"/>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271369">
        <w:tab/>
      </w:r>
      <w:r w:rsidR="0052004A">
        <w:t>Review and communicate p</w:t>
      </w:r>
      <w:r w:rsidR="00271369">
        <w:t xml:space="preserve">olicy </w:t>
      </w:r>
      <w:proofErr w:type="gramStart"/>
      <w:r w:rsidR="00271369">
        <w:t>changes</w:t>
      </w:r>
      <w:proofErr w:type="gramEnd"/>
    </w:p>
    <w:p w14:paraId="4617C88B" w14:textId="682822CE" w:rsidR="00271369" w:rsidRDefault="00EC0543" w:rsidP="00271369">
      <w:pPr>
        <w:ind w:left="360" w:hanging="360"/>
      </w:pPr>
      <w:sdt>
        <w:sdtPr>
          <w:id w:val="151027665"/>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271369">
        <w:tab/>
      </w:r>
      <w:r w:rsidR="0052004A">
        <w:t>Communicate and review i</w:t>
      </w:r>
      <w:r w:rsidR="00271369">
        <w:t>nterim business process for Mock Go Live or Pilot Go Live</w:t>
      </w:r>
    </w:p>
    <w:p w14:paraId="7D10022A" w14:textId="75255B45" w:rsidR="0052004A" w:rsidRPr="00271369" w:rsidRDefault="00EC0543" w:rsidP="00271369">
      <w:pPr>
        <w:ind w:left="360" w:hanging="360"/>
      </w:pPr>
      <w:sdt>
        <w:sdtPr>
          <w:id w:val="1627187802"/>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t xml:space="preserve">Communicate and review issue identification and </w:t>
      </w:r>
      <w:proofErr w:type="gramStart"/>
      <w:r w:rsidR="0052004A">
        <w:t>escalation</w:t>
      </w:r>
      <w:proofErr w:type="gramEnd"/>
    </w:p>
    <w:p w14:paraId="10712DE1" w14:textId="1B4A5161" w:rsidR="00130D36" w:rsidRPr="00130D36" w:rsidRDefault="00130D36" w:rsidP="00130D36">
      <w:pPr>
        <w:rPr>
          <w:b/>
          <w:bCs/>
        </w:rPr>
      </w:pPr>
      <w:r w:rsidRPr="00130D36">
        <w:rPr>
          <w:b/>
          <w:bCs/>
        </w:rPr>
        <w:t>User Setup</w:t>
      </w:r>
    </w:p>
    <w:p w14:paraId="48C5874B" w14:textId="26BBC979" w:rsidR="001056D5" w:rsidRDefault="00EC0543" w:rsidP="008D432F">
      <w:pPr>
        <w:ind w:left="360" w:hanging="360"/>
      </w:pPr>
      <w:sdt>
        <w:sdtPr>
          <w:id w:val="1428850312"/>
          <w14:checkbox>
            <w14:checked w14:val="0"/>
            <w14:checkedState w14:val="2612" w14:font="MS Gothic"/>
            <w14:uncheckedState w14:val="2610" w14:font="MS Gothic"/>
          </w14:checkbox>
        </w:sdtPr>
        <w:sdtEndPr/>
        <w:sdtContent>
          <w:r w:rsidR="008D432F">
            <w:rPr>
              <w:rFonts w:ascii="MS Gothic" w:eastAsia="MS Gothic" w:hAnsi="MS Gothic" w:hint="eastAsia"/>
            </w:rPr>
            <w:t>☐</w:t>
          </w:r>
        </w:sdtContent>
      </w:sdt>
      <w:r w:rsidR="008D432F">
        <w:tab/>
      </w:r>
      <w:r w:rsidR="00130D36">
        <w:t xml:space="preserve">Set up all user </w:t>
      </w:r>
      <w:proofErr w:type="gramStart"/>
      <w:r w:rsidR="00130D36">
        <w:t>accounts</w:t>
      </w:r>
      <w:proofErr w:type="gramEnd"/>
    </w:p>
    <w:p w14:paraId="3D117DA3" w14:textId="6E5BB6E9" w:rsidR="00C2605C" w:rsidRDefault="00EC0543" w:rsidP="00C2605C">
      <w:pPr>
        <w:ind w:left="360" w:hanging="360"/>
      </w:pPr>
      <w:sdt>
        <w:sdtPr>
          <w:id w:val="662129659"/>
          <w14:checkbox>
            <w14:checked w14:val="0"/>
            <w14:checkedState w14:val="2612" w14:font="MS Gothic"/>
            <w14:uncheckedState w14:val="2610" w14:font="MS Gothic"/>
          </w14:checkbox>
        </w:sdtPr>
        <w:sdtEndPr/>
        <w:sdtContent>
          <w:r w:rsidR="008D432F">
            <w:rPr>
              <w:rFonts w:ascii="MS Gothic" w:eastAsia="MS Gothic" w:hAnsi="MS Gothic" w:hint="eastAsia"/>
            </w:rPr>
            <w:t>☐</w:t>
          </w:r>
        </w:sdtContent>
      </w:sdt>
      <w:r w:rsidR="00C2605C">
        <w:tab/>
      </w:r>
      <w:r w:rsidR="00130D36">
        <w:t>Validate user access at all security levels/</w:t>
      </w:r>
      <w:proofErr w:type="gramStart"/>
      <w:r w:rsidR="00130D36">
        <w:t>groups</w:t>
      </w:r>
      <w:proofErr w:type="gramEnd"/>
    </w:p>
    <w:p w14:paraId="50C6170C" w14:textId="7DF3CEE0" w:rsidR="00C2605C" w:rsidRDefault="00EC0543" w:rsidP="00C2605C">
      <w:pPr>
        <w:ind w:left="360" w:hanging="360"/>
      </w:pPr>
      <w:sdt>
        <w:sdtPr>
          <w:id w:val="2016962760"/>
          <w14:checkbox>
            <w14:checked w14:val="0"/>
            <w14:checkedState w14:val="2612" w14:font="MS Gothic"/>
            <w14:uncheckedState w14:val="2610" w14:font="MS Gothic"/>
          </w14:checkbox>
        </w:sdtPr>
        <w:sdtEndPr/>
        <w:sdtContent>
          <w:r w:rsidR="008D432F">
            <w:rPr>
              <w:rFonts w:ascii="MS Gothic" w:eastAsia="MS Gothic" w:hAnsi="MS Gothic" w:hint="eastAsia"/>
            </w:rPr>
            <w:t>☐</w:t>
          </w:r>
        </w:sdtContent>
      </w:sdt>
      <w:r w:rsidR="00C2605C">
        <w:tab/>
      </w:r>
      <w:r w:rsidR="00130D36">
        <w:t xml:space="preserve">Remediate user access </w:t>
      </w:r>
      <w:proofErr w:type="gramStart"/>
      <w:r w:rsidR="00130D36">
        <w:t>issues</w:t>
      </w:r>
      <w:proofErr w:type="gramEnd"/>
    </w:p>
    <w:p w14:paraId="0D545167" w14:textId="169989DB" w:rsidR="00271369" w:rsidRDefault="00EC0543" w:rsidP="00C2605C">
      <w:pPr>
        <w:ind w:left="360" w:hanging="360"/>
      </w:pPr>
      <w:sdt>
        <w:sdtPr>
          <w:id w:val="-1338992569"/>
          <w14:checkbox>
            <w14:checked w14:val="0"/>
            <w14:checkedState w14:val="2612" w14:font="MS Gothic"/>
            <w14:uncheckedState w14:val="2610" w14:font="MS Gothic"/>
          </w14:checkbox>
        </w:sdtPr>
        <w:sdtEndPr/>
        <w:sdtContent>
          <w:r w:rsidR="00271369">
            <w:rPr>
              <w:rFonts w:ascii="MS Gothic" w:eastAsia="MS Gothic" w:hAnsi="MS Gothic" w:hint="eastAsia"/>
            </w:rPr>
            <w:t>☐</w:t>
          </w:r>
        </w:sdtContent>
      </w:sdt>
      <w:r w:rsidR="00271369">
        <w:tab/>
        <w:t xml:space="preserve">Verify all users have workstations that meet minimum requirements, with appropriate configurations and correct browsers </w:t>
      </w:r>
      <w:proofErr w:type="gramStart"/>
      <w:r w:rsidR="00271369">
        <w:t>installed</w:t>
      </w:r>
      <w:proofErr w:type="gramEnd"/>
    </w:p>
    <w:p w14:paraId="33F1437A" w14:textId="49C014C0" w:rsidR="00130D36" w:rsidRPr="00130D36" w:rsidRDefault="00130D36" w:rsidP="00C2605C">
      <w:pPr>
        <w:ind w:left="360" w:hanging="360"/>
        <w:rPr>
          <w:b/>
          <w:bCs/>
        </w:rPr>
      </w:pPr>
      <w:r w:rsidRPr="00130D36">
        <w:rPr>
          <w:b/>
          <w:bCs/>
        </w:rPr>
        <w:t>Training</w:t>
      </w:r>
    </w:p>
    <w:p w14:paraId="46B64D3B" w14:textId="74B92600" w:rsidR="008D432F" w:rsidRDefault="00EC0543" w:rsidP="00C2605C">
      <w:pPr>
        <w:ind w:left="360" w:hanging="360"/>
      </w:pPr>
      <w:sdt>
        <w:sdtPr>
          <w:id w:val="696981420"/>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130D36">
        <w:tab/>
        <w:t xml:space="preserve">Verify users have been </w:t>
      </w:r>
      <w:proofErr w:type="gramStart"/>
      <w:r w:rsidR="00130D36">
        <w:t>trained</w:t>
      </w:r>
      <w:proofErr w:type="gramEnd"/>
    </w:p>
    <w:p w14:paraId="7612A798" w14:textId="42F20D16" w:rsidR="008D432F" w:rsidRDefault="00EC0543" w:rsidP="00C2605C">
      <w:pPr>
        <w:ind w:left="360" w:hanging="360"/>
      </w:pPr>
      <w:sdt>
        <w:sdtPr>
          <w:id w:val="2132893638"/>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8D432F">
        <w:tab/>
      </w:r>
      <w:r w:rsidR="00130D36">
        <w:t>Verify u</w:t>
      </w:r>
      <w:r w:rsidR="008D432F">
        <w:t xml:space="preserve">sers have access to training materials for future </w:t>
      </w:r>
      <w:proofErr w:type="gramStart"/>
      <w:r w:rsidR="008D432F">
        <w:t>reference</w:t>
      </w:r>
      <w:proofErr w:type="gramEnd"/>
    </w:p>
    <w:p w14:paraId="30DCD41E" w14:textId="48314582" w:rsidR="00130D36" w:rsidRPr="00130D36" w:rsidRDefault="00130D36" w:rsidP="00C2605C">
      <w:pPr>
        <w:ind w:left="360" w:hanging="360"/>
        <w:rPr>
          <w:b/>
          <w:bCs/>
        </w:rPr>
      </w:pPr>
      <w:r w:rsidRPr="00130D36">
        <w:rPr>
          <w:b/>
          <w:bCs/>
        </w:rPr>
        <w:t>Code Merge (merging code into previous releases)</w:t>
      </w:r>
    </w:p>
    <w:p w14:paraId="19FDA2A6" w14:textId="4769BCBC" w:rsidR="00130D36" w:rsidRDefault="00EC0543" w:rsidP="00C2605C">
      <w:pPr>
        <w:ind w:left="360" w:hanging="360"/>
      </w:pPr>
      <w:sdt>
        <w:sdtPr>
          <w:id w:val="1531380374"/>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130D36">
        <w:tab/>
        <w:t>Merge code into all appropriate environments (UAT, production, etc.)</w:t>
      </w:r>
    </w:p>
    <w:p w14:paraId="1F8FBFAC" w14:textId="74003E29" w:rsidR="00130D36" w:rsidRDefault="00EC0543" w:rsidP="00C2605C">
      <w:pPr>
        <w:ind w:left="360" w:hanging="360"/>
      </w:pPr>
      <w:sdt>
        <w:sdtPr>
          <w:id w:val="-809322778"/>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130D36">
        <w:tab/>
        <w:t xml:space="preserve">Merged code is validated and tested in all </w:t>
      </w:r>
      <w:proofErr w:type="gramStart"/>
      <w:r w:rsidR="00130D36">
        <w:t>environments</w:t>
      </w:r>
      <w:proofErr w:type="gramEnd"/>
    </w:p>
    <w:p w14:paraId="183EDE19" w14:textId="7DB55668" w:rsidR="00B03124" w:rsidRPr="00B03124" w:rsidRDefault="00B03124" w:rsidP="00C2605C">
      <w:pPr>
        <w:ind w:left="360" w:hanging="360"/>
        <w:rPr>
          <w:b/>
          <w:bCs/>
        </w:rPr>
      </w:pPr>
      <w:r w:rsidRPr="00B03124">
        <w:rPr>
          <w:b/>
          <w:bCs/>
        </w:rPr>
        <w:t>Code Freeze</w:t>
      </w:r>
    </w:p>
    <w:p w14:paraId="59501792" w14:textId="40F2141A" w:rsidR="00130D36" w:rsidRDefault="00EC0543" w:rsidP="00C2605C">
      <w:pPr>
        <w:ind w:left="360" w:hanging="360"/>
      </w:pPr>
      <w:sdt>
        <w:sdtPr>
          <w:id w:val="-488165978"/>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130D36">
        <w:tab/>
        <w:t xml:space="preserve">Determine code freeze </w:t>
      </w:r>
      <w:proofErr w:type="gramStart"/>
      <w:r w:rsidR="00130D36">
        <w:t>timeframe</w:t>
      </w:r>
      <w:proofErr w:type="gramEnd"/>
    </w:p>
    <w:p w14:paraId="14D941A2" w14:textId="351F1F79" w:rsidR="00130D36" w:rsidRDefault="00EC0543" w:rsidP="00C2605C">
      <w:pPr>
        <w:ind w:left="360" w:hanging="360"/>
      </w:pPr>
      <w:sdt>
        <w:sdtPr>
          <w:id w:val="1580253506"/>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130D36">
        <w:tab/>
        <w:t>Define scope of code freeze</w:t>
      </w:r>
    </w:p>
    <w:p w14:paraId="1C9F1FAD" w14:textId="3119A919" w:rsidR="00130D36" w:rsidRDefault="00EC0543" w:rsidP="00C2605C">
      <w:pPr>
        <w:ind w:left="360" w:hanging="360"/>
      </w:pPr>
      <w:sdt>
        <w:sdtPr>
          <w:id w:val="-1711948595"/>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130D36">
        <w:tab/>
        <w:t xml:space="preserve">Determine how defects are handled during code </w:t>
      </w:r>
      <w:proofErr w:type="gramStart"/>
      <w:r w:rsidR="00130D36">
        <w:t>freeze</w:t>
      </w:r>
      <w:proofErr w:type="gramEnd"/>
    </w:p>
    <w:p w14:paraId="4078F3E2" w14:textId="16590224" w:rsidR="001A754E" w:rsidRDefault="00EC0543" w:rsidP="00C2605C">
      <w:pPr>
        <w:ind w:left="360" w:hanging="360"/>
      </w:pPr>
      <w:sdt>
        <w:sdtPr>
          <w:id w:val="1109401969"/>
          <w14:checkbox>
            <w14:checked w14:val="0"/>
            <w14:checkedState w14:val="2612" w14:font="MS Gothic"/>
            <w14:uncheckedState w14:val="2610" w14:font="MS Gothic"/>
          </w14:checkbox>
        </w:sdtPr>
        <w:sdtEndPr/>
        <w:sdtContent>
          <w:r w:rsidR="001A754E">
            <w:rPr>
              <w:rFonts w:ascii="MS Gothic" w:eastAsia="MS Gothic" w:hAnsi="MS Gothic" w:hint="eastAsia"/>
            </w:rPr>
            <w:t>☐</w:t>
          </w:r>
        </w:sdtContent>
      </w:sdt>
      <w:r w:rsidR="001A754E">
        <w:tab/>
        <w:t xml:space="preserve">Execute code </w:t>
      </w:r>
      <w:proofErr w:type="gramStart"/>
      <w:r w:rsidR="001A754E">
        <w:t>freeze</w:t>
      </w:r>
      <w:proofErr w:type="gramEnd"/>
    </w:p>
    <w:p w14:paraId="637325C2" w14:textId="6F176910" w:rsidR="00384CCE" w:rsidRPr="00B03124" w:rsidRDefault="00384CCE" w:rsidP="00384CCE">
      <w:pPr>
        <w:ind w:left="360" w:hanging="360"/>
        <w:rPr>
          <w:b/>
          <w:bCs/>
        </w:rPr>
      </w:pPr>
      <w:r>
        <w:rPr>
          <w:b/>
          <w:bCs/>
        </w:rPr>
        <w:t>Change request if an NDIT-hosted system</w:t>
      </w:r>
      <w:r w:rsidR="007F1C7E">
        <w:rPr>
          <w:b/>
          <w:bCs/>
        </w:rPr>
        <w:t xml:space="preserve"> </w:t>
      </w:r>
      <w:r w:rsidR="004E46C2">
        <w:rPr>
          <w:b/>
          <w:bCs/>
        </w:rPr>
        <w:t>(</w:t>
      </w:r>
      <w:r w:rsidR="007F1C7E">
        <w:rPr>
          <w:b/>
          <w:bCs/>
        </w:rPr>
        <w:t>1-2 weeks before Go Live</w:t>
      </w:r>
      <w:r w:rsidR="004E46C2">
        <w:rPr>
          <w:b/>
          <w:bCs/>
        </w:rPr>
        <w:t>)</w:t>
      </w:r>
    </w:p>
    <w:p w14:paraId="7F3F0575" w14:textId="067B4E9A" w:rsidR="005325C5" w:rsidRDefault="00EC0543" w:rsidP="00384CCE">
      <w:pPr>
        <w:ind w:left="360" w:hanging="360"/>
      </w:pPr>
      <w:sdt>
        <w:sdtPr>
          <w:id w:val="-792284188"/>
          <w14:checkbox>
            <w14:checked w14:val="0"/>
            <w14:checkedState w14:val="2612" w14:font="MS Gothic"/>
            <w14:uncheckedState w14:val="2610" w14:font="MS Gothic"/>
          </w14:checkbox>
        </w:sdtPr>
        <w:sdtEndPr/>
        <w:sdtContent>
          <w:r w:rsidR="00384CCE">
            <w:rPr>
              <w:rFonts w:ascii="MS Gothic" w:eastAsia="MS Gothic" w:hAnsi="MS Gothic" w:hint="eastAsia"/>
            </w:rPr>
            <w:t>☐</w:t>
          </w:r>
        </w:sdtContent>
      </w:sdt>
      <w:r w:rsidR="00384CCE">
        <w:tab/>
      </w:r>
      <w:r w:rsidR="005325C5">
        <w:t xml:space="preserve">Create Change </w:t>
      </w:r>
      <w:r w:rsidR="00927F7B">
        <w:t xml:space="preserve">in Service Management </w:t>
      </w:r>
      <w:proofErr w:type="gramStart"/>
      <w:r w:rsidR="00927F7B">
        <w:t>application</w:t>
      </w:r>
      <w:proofErr w:type="gramEnd"/>
    </w:p>
    <w:p w14:paraId="3DA0D513" w14:textId="452E766B" w:rsidR="00CC1088" w:rsidRDefault="00EC0543" w:rsidP="00384CCE">
      <w:pPr>
        <w:ind w:left="360" w:hanging="360"/>
      </w:pPr>
      <w:sdt>
        <w:sdtPr>
          <w:id w:val="888067252"/>
          <w14:checkbox>
            <w14:checked w14:val="0"/>
            <w14:checkedState w14:val="2612" w14:font="MS Gothic"/>
            <w14:uncheckedState w14:val="2610" w14:font="MS Gothic"/>
          </w14:checkbox>
        </w:sdtPr>
        <w:sdtEndPr/>
        <w:sdtContent>
          <w:r w:rsidR="005325C5">
            <w:rPr>
              <w:rFonts w:ascii="MS Gothic" w:eastAsia="MS Gothic" w:hAnsi="MS Gothic" w:hint="eastAsia"/>
            </w:rPr>
            <w:t>☐</w:t>
          </w:r>
        </w:sdtContent>
      </w:sdt>
      <w:r w:rsidR="005325C5">
        <w:tab/>
      </w:r>
      <w:r w:rsidR="009B00B3">
        <w:t>Define</w:t>
      </w:r>
      <w:r w:rsidR="003768C6">
        <w:t xml:space="preserve"> </w:t>
      </w:r>
      <w:proofErr w:type="gramStart"/>
      <w:r w:rsidR="003768C6">
        <w:t>justification</w:t>
      </w:r>
      <w:proofErr w:type="gramEnd"/>
    </w:p>
    <w:p w14:paraId="27793BA2" w14:textId="7E46C503" w:rsidR="00CC1088" w:rsidRDefault="00EC0543" w:rsidP="0044432E">
      <w:pPr>
        <w:ind w:left="360" w:hanging="360"/>
      </w:pPr>
      <w:sdt>
        <w:sdtPr>
          <w:id w:val="1588658607"/>
          <w14:checkbox>
            <w14:checked w14:val="0"/>
            <w14:checkedState w14:val="2612" w14:font="MS Gothic"/>
            <w14:uncheckedState w14:val="2610" w14:font="MS Gothic"/>
          </w14:checkbox>
        </w:sdtPr>
        <w:sdtEndPr/>
        <w:sdtContent>
          <w:r w:rsidR="0044432E">
            <w:rPr>
              <w:rFonts w:ascii="MS Gothic" w:eastAsia="MS Gothic" w:hAnsi="MS Gothic" w:hint="eastAsia"/>
            </w:rPr>
            <w:t>☐</w:t>
          </w:r>
        </w:sdtContent>
      </w:sdt>
      <w:r w:rsidR="0044432E">
        <w:tab/>
      </w:r>
      <w:r w:rsidR="009B00B3">
        <w:t>Summarize</w:t>
      </w:r>
      <w:r w:rsidR="00CC1088">
        <w:t xml:space="preserve"> i</w:t>
      </w:r>
      <w:r w:rsidR="003768C6">
        <w:t xml:space="preserve">mplementation </w:t>
      </w:r>
      <w:proofErr w:type="gramStart"/>
      <w:r w:rsidR="003768C6">
        <w:t>plan</w:t>
      </w:r>
      <w:proofErr w:type="gramEnd"/>
    </w:p>
    <w:p w14:paraId="7B4B33C1" w14:textId="09D3AF56" w:rsidR="009B00B3" w:rsidRDefault="00EC0543" w:rsidP="0044432E">
      <w:pPr>
        <w:ind w:left="360" w:hanging="360"/>
      </w:pPr>
      <w:sdt>
        <w:sdtPr>
          <w:id w:val="-1907133186"/>
          <w14:checkbox>
            <w14:checked w14:val="0"/>
            <w14:checkedState w14:val="2612" w14:font="MS Gothic"/>
            <w14:uncheckedState w14:val="2610" w14:font="MS Gothic"/>
          </w14:checkbox>
        </w:sdtPr>
        <w:sdtEndPr/>
        <w:sdtContent>
          <w:r w:rsidR="0044432E">
            <w:rPr>
              <w:rFonts w:ascii="MS Gothic" w:eastAsia="MS Gothic" w:hAnsi="MS Gothic" w:hint="eastAsia"/>
            </w:rPr>
            <w:t>☐</w:t>
          </w:r>
        </w:sdtContent>
      </w:sdt>
      <w:r w:rsidR="0044432E">
        <w:tab/>
      </w:r>
      <w:r w:rsidR="009B00B3">
        <w:t>Summarize r</w:t>
      </w:r>
      <w:r w:rsidR="003768C6">
        <w:t xml:space="preserve">isk and impact </w:t>
      </w:r>
      <w:proofErr w:type="gramStart"/>
      <w:r w:rsidR="003768C6">
        <w:t>analysis</w:t>
      </w:r>
      <w:proofErr w:type="gramEnd"/>
    </w:p>
    <w:p w14:paraId="45690F2B" w14:textId="0F0BF301" w:rsidR="009B00B3" w:rsidRDefault="00EC0543" w:rsidP="0044432E">
      <w:pPr>
        <w:ind w:left="360" w:hanging="360"/>
      </w:pPr>
      <w:sdt>
        <w:sdtPr>
          <w:id w:val="-1101175029"/>
          <w14:checkbox>
            <w14:checked w14:val="0"/>
            <w14:checkedState w14:val="2612" w14:font="MS Gothic"/>
            <w14:uncheckedState w14:val="2610" w14:font="MS Gothic"/>
          </w14:checkbox>
        </w:sdtPr>
        <w:sdtEndPr/>
        <w:sdtContent>
          <w:r w:rsidR="00632D4E">
            <w:rPr>
              <w:rFonts w:ascii="MS Gothic" w:eastAsia="MS Gothic" w:hAnsi="MS Gothic" w:hint="eastAsia"/>
            </w:rPr>
            <w:t>☐</w:t>
          </w:r>
        </w:sdtContent>
      </w:sdt>
      <w:r w:rsidR="00632D4E">
        <w:tab/>
      </w:r>
      <w:r w:rsidR="009B00B3">
        <w:t>Summarize b</w:t>
      </w:r>
      <w:r w:rsidR="003768C6">
        <w:t xml:space="preserve">ackout </w:t>
      </w:r>
      <w:proofErr w:type="gramStart"/>
      <w:r w:rsidR="003768C6">
        <w:t>plan</w:t>
      </w:r>
      <w:proofErr w:type="gramEnd"/>
    </w:p>
    <w:p w14:paraId="718BDA99" w14:textId="2AD0569F" w:rsidR="009B00B3" w:rsidRDefault="00EC0543" w:rsidP="00632D4E">
      <w:pPr>
        <w:ind w:left="360" w:hanging="360"/>
      </w:pPr>
      <w:sdt>
        <w:sdtPr>
          <w:id w:val="-1953244697"/>
          <w14:checkbox>
            <w14:checked w14:val="0"/>
            <w14:checkedState w14:val="2612" w14:font="MS Gothic"/>
            <w14:uncheckedState w14:val="2610" w14:font="MS Gothic"/>
          </w14:checkbox>
        </w:sdtPr>
        <w:sdtEndPr/>
        <w:sdtContent>
          <w:r w:rsidR="00632D4E">
            <w:rPr>
              <w:rFonts w:ascii="MS Gothic" w:eastAsia="MS Gothic" w:hAnsi="MS Gothic" w:hint="eastAsia"/>
            </w:rPr>
            <w:t>☐</w:t>
          </w:r>
        </w:sdtContent>
      </w:sdt>
      <w:r w:rsidR="00632D4E">
        <w:tab/>
      </w:r>
      <w:r w:rsidR="009B00B3">
        <w:t xml:space="preserve">Summarize </w:t>
      </w:r>
      <w:r w:rsidR="003768C6">
        <w:t xml:space="preserve">test </w:t>
      </w:r>
      <w:proofErr w:type="gramStart"/>
      <w:r w:rsidR="003768C6">
        <w:t>plan</w:t>
      </w:r>
      <w:proofErr w:type="gramEnd"/>
    </w:p>
    <w:p w14:paraId="537C6149" w14:textId="00544466" w:rsidR="00384CCE" w:rsidRDefault="00EC0543" w:rsidP="004D0CB0">
      <w:pPr>
        <w:ind w:left="360" w:hanging="360"/>
      </w:pPr>
      <w:sdt>
        <w:sdtPr>
          <w:id w:val="-493645200"/>
          <w14:checkbox>
            <w14:checked w14:val="0"/>
            <w14:checkedState w14:val="2612" w14:font="MS Gothic"/>
            <w14:uncheckedState w14:val="2610" w14:font="MS Gothic"/>
          </w14:checkbox>
        </w:sdtPr>
        <w:sdtEndPr/>
        <w:sdtContent>
          <w:r w:rsidR="004D0CB0">
            <w:rPr>
              <w:rFonts w:ascii="MS Gothic" w:eastAsia="MS Gothic" w:hAnsi="MS Gothic" w:hint="eastAsia"/>
            </w:rPr>
            <w:t>☐</w:t>
          </w:r>
        </w:sdtContent>
      </w:sdt>
      <w:r w:rsidR="004D0CB0">
        <w:tab/>
      </w:r>
      <w:r w:rsidR="009B00B3">
        <w:t xml:space="preserve">Summarize </w:t>
      </w:r>
      <w:r w:rsidR="00237B13">
        <w:t xml:space="preserve">who is </w:t>
      </w:r>
      <w:proofErr w:type="gramStart"/>
      <w:r w:rsidR="00237B13">
        <w:t>impacted</w:t>
      </w:r>
      <w:proofErr w:type="gramEnd"/>
    </w:p>
    <w:p w14:paraId="0511F0EF" w14:textId="36F77830" w:rsidR="00384CCE" w:rsidRDefault="00EC0543" w:rsidP="004D0CB0">
      <w:pPr>
        <w:ind w:left="360" w:hanging="360"/>
      </w:pPr>
      <w:sdt>
        <w:sdtPr>
          <w:id w:val="-1709403803"/>
          <w14:checkbox>
            <w14:checked w14:val="0"/>
            <w14:checkedState w14:val="2612" w14:font="MS Gothic"/>
            <w14:uncheckedState w14:val="2610" w14:font="MS Gothic"/>
          </w14:checkbox>
        </w:sdtPr>
        <w:sdtEndPr/>
        <w:sdtContent>
          <w:r w:rsidR="00384CCE">
            <w:rPr>
              <w:rFonts w:ascii="MS Gothic" w:eastAsia="MS Gothic" w:hAnsi="MS Gothic" w:hint="eastAsia"/>
            </w:rPr>
            <w:t>☐</w:t>
          </w:r>
        </w:sdtContent>
      </w:sdt>
      <w:r w:rsidR="00384CCE">
        <w:tab/>
      </w:r>
      <w:r w:rsidR="00237B13">
        <w:t xml:space="preserve">Determine if public notification is required </w:t>
      </w:r>
      <w:r w:rsidR="0081622E">
        <w:t xml:space="preserve">and to which group </w:t>
      </w:r>
      <w:r w:rsidR="00237B13">
        <w:t>(only people who have signed up will receive this)</w:t>
      </w:r>
    </w:p>
    <w:p w14:paraId="705B8BAC" w14:textId="746D662B" w:rsidR="002522CB" w:rsidRDefault="002522CB" w:rsidP="002522CB">
      <w:pPr>
        <w:ind w:left="360" w:hanging="360"/>
        <w:rPr>
          <w:b/>
          <w:bCs/>
        </w:rPr>
      </w:pPr>
      <w:r>
        <w:rPr>
          <w:b/>
          <w:bCs/>
        </w:rPr>
        <w:t xml:space="preserve">Notify Service Desk </w:t>
      </w:r>
      <w:r w:rsidR="004E46C2">
        <w:rPr>
          <w:b/>
          <w:bCs/>
        </w:rPr>
        <w:t>(</w:t>
      </w:r>
      <w:r>
        <w:rPr>
          <w:b/>
          <w:bCs/>
        </w:rPr>
        <w:t xml:space="preserve">at least </w:t>
      </w:r>
      <w:r w:rsidR="00384CCE">
        <w:rPr>
          <w:b/>
          <w:bCs/>
        </w:rPr>
        <w:t xml:space="preserve">1 </w:t>
      </w:r>
      <w:r w:rsidR="006B6BA6">
        <w:rPr>
          <w:b/>
          <w:bCs/>
        </w:rPr>
        <w:t>week</w:t>
      </w:r>
      <w:r>
        <w:rPr>
          <w:b/>
          <w:bCs/>
        </w:rPr>
        <w:t xml:space="preserve"> before Pilot or Go Live</w:t>
      </w:r>
      <w:r w:rsidR="004E46C2">
        <w:rPr>
          <w:b/>
          <w:bCs/>
        </w:rPr>
        <w:t>)</w:t>
      </w:r>
    </w:p>
    <w:p w14:paraId="030A30F0" w14:textId="027C9144" w:rsidR="002522CB" w:rsidRDefault="00EC0543" w:rsidP="002522CB">
      <w:pPr>
        <w:ind w:left="360" w:hanging="360"/>
      </w:pPr>
      <w:sdt>
        <w:sdtPr>
          <w:id w:val="-30266929"/>
          <w14:checkbox>
            <w14:checked w14:val="0"/>
            <w14:checkedState w14:val="2612" w14:font="MS Gothic"/>
            <w14:uncheckedState w14:val="2610" w14:font="MS Gothic"/>
          </w14:checkbox>
        </w:sdtPr>
        <w:sdtEndPr/>
        <w:sdtContent>
          <w:r w:rsidR="002522CB">
            <w:rPr>
              <w:rFonts w:ascii="MS Gothic" w:eastAsia="MS Gothic" w:hAnsi="MS Gothic" w:hint="eastAsia"/>
            </w:rPr>
            <w:t>☐</w:t>
          </w:r>
        </w:sdtContent>
      </w:sdt>
      <w:r w:rsidR="002522CB">
        <w:tab/>
        <w:t>Email Randy Jensen (</w:t>
      </w:r>
      <w:hyperlink r:id="rId11" w:history="1">
        <w:r w:rsidR="002522CB" w:rsidRPr="00EB1967">
          <w:rPr>
            <w:rStyle w:val="Hyperlink"/>
          </w:rPr>
          <w:t>rwjensen@nd.gov</w:t>
        </w:r>
      </w:hyperlink>
      <w:r w:rsidR="002522CB">
        <w:t>)</w:t>
      </w:r>
    </w:p>
    <w:p w14:paraId="1E5CCD57" w14:textId="79043DF1" w:rsidR="00E639E5" w:rsidRDefault="00EC0543" w:rsidP="002522CB">
      <w:pPr>
        <w:ind w:left="360" w:hanging="360"/>
      </w:pPr>
      <w:sdt>
        <w:sdtPr>
          <w:id w:val="-35584068"/>
          <w14:checkbox>
            <w14:checked w14:val="0"/>
            <w14:checkedState w14:val="2612" w14:font="MS Gothic"/>
            <w14:uncheckedState w14:val="2610" w14:font="MS Gothic"/>
          </w14:checkbox>
        </w:sdtPr>
        <w:sdtEndPr/>
        <w:sdtContent>
          <w:r w:rsidR="00E639E5">
            <w:rPr>
              <w:rFonts w:ascii="MS Gothic" w:eastAsia="MS Gothic" w:hAnsi="MS Gothic" w:hint="eastAsia"/>
            </w:rPr>
            <w:t>☐</w:t>
          </w:r>
        </w:sdtContent>
      </w:sdt>
      <w:r w:rsidR="00E639E5">
        <w:tab/>
        <w:t xml:space="preserve">Provide high-level information on what the system </w:t>
      </w:r>
      <w:proofErr w:type="gramStart"/>
      <w:r w:rsidR="00E639E5">
        <w:t>is</w:t>
      </w:r>
      <w:proofErr w:type="gramEnd"/>
    </w:p>
    <w:p w14:paraId="39040695" w14:textId="77777777" w:rsidR="002522CB" w:rsidRDefault="00EC0543" w:rsidP="002522CB">
      <w:pPr>
        <w:ind w:left="360" w:hanging="360"/>
      </w:pPr>
      <w:sdt>
        <w:sdtPr>
          <w:id w:val="-573660004"/>
          <w14:checkbox>
            <w14:checked w14:val="0"/>
            <w14:checkedState w14:val="2612" w14:font="MS Gothic"/>
            <w14:uncheckedState w14:val="2610" w14:font="MS Gothic"/>
          </w14:checkbox>
        </w:sdtPr>
        <w:sdtEndPr/>
        <w:sdtContent>
          <w:r w:rsidR="002522CB">
            <w:rPr>
              <w:rFonts w:ascii="MS Gothic" w:eastAsia="MS Gothic" w:hAnsi="MS Gothic" w:hint="eastAsia"/>
            </w:rPr>
            <w:t>☐</w:t>
          </w:r>
        </w:sdtContent>
      </w:sdt>
      <w:r w:rsidR="002522CB">
        <w:tab/>
        <w:t xml:space="preserve">Provide information on how system is </w:t>
      </w:r>
      <w:proofErr w:type="gramStart"/>
      <w:r w:rsidR="002522CB">
        <w:t>accessed</w:t>
      </w:r>
      <w:proofErr w:type="gramEnd"/>
    </w:p>
    <w:p w14:paraId="6A7D6017" w14:textId="77777777" w:rsidR="002522CB" w:rsidRDefault="00EC0543" w:rsidP="002522CB">
      <w:pPr>
        <w:ind w:left="360" w:hanging="360"/>
      </w:pPr>
      <w:sdt>
        <w:sdtPr>
          <w:id w:val="1610629252"/>
          <w14:checkbox>
            <w14:checked w14:val="0"/>
            <w14:checkedState w14:val="2612" w14:font="MS Gothic"/>
            <w14:uncheckedState w14:val="2610" w14:font="MS Gothic"/>
          </w14:checkbox>
        </w:sdtPr>
        <w:sdtEndPr/>
        <w:sdtContent>
          <w:r w:rsidR="002522CB">
            <w:rPr>
              <w:rFonts w:ascii="MS Gothic" w:eastAsia="MS Gothic" w:hAnsi="MS Gothic" w:hint="eastAsia"/>
            </w:rPr>
            <w:t>☐</w:t>
          </w:r>
        </w:sdtContent>
      </w:sdt>
      <w:r w:rsidR="002522CB">
        <w:tab/>
        <w:t>Provide information on where to send tickets if there is a problem (e.g., if they go to the vendor)</w:t>
      </w:r>
    </w:p>
    <w:p w14:paraId="2F65D2FA" w14:textId="66DC3AA7" w:rsidR="002522CB" w:rsidRDefault="00EC0543" w:rsidP="002522CB">
      <w:pPr>
        <w:ind w:left="360" w:hanging="360"/>
        <w:rPr>
          <w:b/>
          <w:bCs/>
        </w:rPr>
      </w:pPr>
      <w:sdt>
        <w:sdtPr>
          <w:id w:val="29702780"/>
          <w14:checkbox>
            <w14:checked w14:val="0"/>
            <w14:checkedState w14:val="2612" w14:font="MS Gothic"/>
            <w14:uncheckedState w14:val="2610" w14:font="MS Gothic"/>
          </w14:checkbox>
        </w:sdtPr>
        <w:sdtEndPr/>
        <w:sdtContent>
          <w:r w:rsidR="002522CB">
            <w:rPr>
              <w:rFonts w:ascii="MS Gothic" w:eastAsia="MS Gothic" w:hAnsi="MS Gothic" w:hint="eastAsia"/>
            </w:rPr>
            <w:t>☐</w:t>
          </w:r>
        </w:sdtContent>
      </w:sdt>
      <w:r w:rsidR="002522CB">
        <w:tab/>
        <w:t>Optional: meet with service team to demonstrate system at high level and explain what it does</w:t>
      </w:r>
    </w:p>
    <w:p w14:paraId="4D4465C5" w14:textId="4D581432" w:rsidR="004E46C2" w:rsidRDefault="004E46C2" w:rsidP="004E46C2">
      <w:pPr>
        <w:ind w:left="360" w:hanging="360"/>
        <w:rPr>
          <w:b/>
          <w:bCs/>
        </w:rPr>
      </w:pPr>
      <w:r w:rsidRPr="00435897">
        <w:rPr>
          <w:b/>
          <w:bCs/>
        </w:rPr>
        <w:t xml:space="preserve">Notify Accounting – </w:t>
      </w:r>
      <w:r w:rsidR="00F70FBC">
        <w:rPr>
          <w:b/>
          <w:bCs/>
        </w:rPr>
        <w:t xml:space="preserve">at </w:t>
      </w:r>
      <w:r w:rsidRPr="00435897">
        <w:rPr>
          <w:b/>
          <w:bCs/>
        </w:rPr>
        <w:t xml:space="preserve">Go Live for </w:t>
      </w:r>
      <w:r w:rsidR="00F70FBC">
        <w:rPr>
          <w:b/>
          <w:bCs/>
        </w:rPr>
        <w:t>projects that require NDIT billing outside of hourly costs</w:t>
      </w:r>
      <w:r w:rsidR="002F4CE7">
        <w:rPr>
          <w:b/>
          <w:bCs/>
        </w:rPr>
        <w:t xml:space="preserve"> (e.g., servers)</w:t>
      </w:r>
    </w:p>
    <w:p w14:paraId="540125FC" w14:textId="3A8D872F" w:rsidR="004E46C2" w:rsidRDefault="00EC0543" w:rsidP="004E46C2">
      <w:pPr>
        <w:ind w:left="360" w:hanging="360"/>
      </w:pPr>
      <w:sdt>
        <w:sdtPr>
          <w:id w:val="-927726286"/>
          <w14:checkbox>
            <w14:checked w14:val="0"/>
            <w14:checkedState w14:val="2612" w14:font="MS Gothic"/>
            <w14:uncheckedState w14:val="2610" w14:font="MS Gothic"/>
          </w14:checkbox>
        </w:sdtPr>
        <w:sdtEndPr/>
        <w:sdtContent>
          <w:r w:rsidR="004E46C2">
            <w:rPr>
              <w:rFonts w:ascii="MS Gothic" w:eastAsia="MS Gothic" w:hAnsi="MS Gothic" w:hint="eastAsia"/>
            </w:rPr>
            <w:t>☐</w:t>
          </w:r>
        </w:sdtContent>
      </w:sdt>
      <w:r w:rsidR="004E46C2">
        <w:tab/>
      </w:r>
      <w:r w:rsidR="00F70FBC">
        <w:t>Notify Brandee Rensch</w:t>
      </w:r>
    </w:p>
    <w:p w14:paraId="4B1B1235" w14:textId="34A20BE9" w:rsidR="004E46C2" w:rsidRDefault="00EC0543" w:rsidP="004E46C2">
      <w:pPr>
        <w:ind w:left="360" w:hanging="360"/>
      </w:pPr>
      <w:sdt>
        <w:sdtPr>
          <w:id w:val="-1485856294"/>
          <w14:checkbox>
            <w14:checked w14:val="0"/>
            <w14:checkedState w14:val="2612" w14:font="MS Gothic"/>
            <w14:uncheckedState w14:val="2610" w14:font="MS Gothic"/>
          </w14:checkbox>
        </w:sdtPr>
        <w:sdtEndPr/>
        <w:sdtContent>
          <w:r w:rsidR="004E46C2">
            <w:rPr>
              <w:rFonts w:ascii="MS Gothic" w:eastAsia="MS Gothic" w:hAnsi="MS Gothic" w:hint="eastAsia"/>
            </w:rPr>
            <w:t>☐</w:t>
          </w:r>
        </w:sdtContent>
      </w:sdt>
      <w:r w:rsidR="004E46C2">
        <w:tab/>
      </w:r>
      <w:r w:rsidR="00F70FBC">
        <w:t xml:space="preserve">Provide project name and </w:t>
      </w:r>
      <w:r w:rsidR="002F4CE7">
        <w:t xml:space="preserve">what service/product needs to be </w:t>
      </w:r>
      <w:proofErr w:type="gramStart"/>
      <w:r w:rsidR="002F4CE7">
        <w:t>billed</w:t>
      </w:r>
      <w:proofErr w:type="gramEnd"/>
    </w:p>
    <w:p w14:paraId="18BED5E1" w14:textId="499EFA1E" w:rsidR="004E46C2" w:rsidRPr="00F70FBC" w:rsidRDefault="00EC0543" w:rsidP="00F70FBC">
      <w:pPr>
        <w:ind w:left="360" w:hanging="360"/>
      </w:pPr>
      <w:sdt>
        <w:sdtPr>
          <w:id w:val="-2020611735"/>
          <w14:checkbox>
            <w14:checked w14:val="0"/>
            <w14:checkedState w14:val="2612" w14:font="MS Gothic"/>
            <w14:uncheckedState w14:val="2610" w14:font="MS Gothic"/>
          </w14:checkbox>
        </w:sdtPr>
        <w:sdtEndPr/>
        <w:sdtContent>
          <w:r w:rsidR="004E46C2">
            <w:rPr>
              <w:rFonts w:ascii="MS Gothic" w:eastAsia="MS Gothic" w:hAnsi="MS Gothic" w:hint="eastAsia"/>
            </w:rPr>
            <w:t>☐</w:t>
          </w:r>
        </w:sdtContent>
      </w:sdt>
      <w:r w:rsidR="004E46C2">
        <w:tab/>
      </w:r>
      <w:r w:rsidR="00F70FBC">
        <w:t xml:space="preserve">Include original quote if we provided one to the </w:t>
      </w:r>
      <w:proofErr w:type="gramStart"/>
      <w:r w:rsidR="00F70FBC">
        <w:t>customer</w:t>
      </w:r>
      <w:proofErr w:type="gramEnd"/>
    </w:p>
    <w:p w14:paraId="657073C8" w14:textId="231D8910" w:rsidR="003C55CF" w:rsidRDefault="003C55CF" w:rsidP="003C55CF">
      <w:pPr>
        <w:ind w:left="360" w:hanging="360"/>
        <w:rPr>
          <w:b/>
          <w:bCs/>
        </w:rPr>
      </w:pPr>
      <w:r>
        <w:rPr>
          <w:b/>
          <w:bCs/>
        </w:rPr>
        <w:t>Mock Go Live</w:t>
      </w:r>
      <w:r w:rsidR="00A057A9">
        <w:rPr>
          <w:b/>
          <w:bCs/>
        </w:rPr>
        <w:t xml:space="preserve"> or Pilot</w:t>
      </w:r>
      <w:r>
        <w:rPr>
          <w:b/>
          <w:bCs/>
        </w:rPr>
        <w:t xml:space="preserve"> Data Conversion</w:t>
      </w:r>
    </w:p>
    <w:p w14:paraId="2616B8AB" w14:textId="77777777" w:rsidR="003C55CF" w:rsidRDefault="00EC0543" w:rsidP="003C55CF">
      <w:pPr>
        <w:ind w:left="360" w:hanging="360"/>
      </w:pPr>
      <w:sdt>
        <w:sdtPr>
          <w:id w:val="796715963"/>
          <w14:checkbox>
            <w14:checked w14:val="0"/>
            <w14:checkedState w14:val="2612" w14:font="MS Gothic"/>
            <w14:uncheckedState w14:val="2610" w14:font="MS Gothic"/>
          </w14:checkbox>
        </w:sdtPr>
        <w:sdtEndPr/>
        <w:sdtContent>
          <w:r w:rsidR="003C55CF">
            <w:rPr>
              <w:rFonts w:ascii="MS Gothic" w:eastAsia="MS Gothic" w:hAnsi="MS Gothic" w:hint="eastAsia"/>
            </w:rPr>
            <w:t>☐</w:t>
          </w:r>
        </w:sdtContent>
      </w:sdt>
      <w:r w:rsidR="003C55CF">
        <w:tab/>
        <w:t xml:space="preserve">Determine data conversion </w:t>
      </w:r>
      <w:proofErr w:type="gramStart"/>
      <w:r w:rsidR="003C55CF">
        <w:t>approach</w:t>
      </w:r>
      <w:proofErr w:type="gramEnd"/>
    </w:p>
    <w:p w14:paraId="50B73902" w14:textId="77777777" w:rsidR="003C55CF" w:rsidRDefault="00EC0543" w:rsidP="003C55CF">
      <w:pPr>
        <w:ind w:left="360" w:hanging="360"/>
      </w:pPr>
      <w:sdt>
        <w:sdtPr>
          <w:id w:val="-1071959371"/>
          <w14:checkbox>
            <w14:checked w14:val="0"/>
            <w14:checkedState w14:val="2612" w14:font="MS Gothic"/>
            <w14:uncheckedState w14:val="2610" w14:font="MS Gothic"/>
          </w14:checkbox>
        </w:sdtPr>
        <w:sdtEndPr/>
        <w:sdtContent>
          <w:r w:rsidR="003C55CF">
            <w:rPr>
              <w:rFonts w:ascii="MS Gothic" w:eastAsia="MS Gothic" w:hAnsi="MS Gothic" w:hint="eastAsia"/>
            </w:rPr>
            <w:t>☐</w:t>
          </w:r>
        </w:sdtContent>
      </w:sdt>
      <w:r w:rsidR="003C55CF">
        <w:tab/>
        <w:t xml:space="preserve">Determine preparation </w:t>
      </w:r>
      <w:proofErr w:type="gramStart"/>
      <w:r w:rsidR="003C55CF">
        <w:t>activities</w:t>
      </w:r>
      <w:proofErr w:type="gramEnd"/>
    </w:p>
    <w:p w14:paraId="766EE7C3" w14:textId="2012E71B" w:rsidR="003C55CF" w:rsidRDefault="00EC0543" w:rsidP="003C55CF">
      <w:pPr>
        <w:ind w:left="360" w:hanging="360"/>
        <w:rPr>
          <w:b/>
          <w:bCs/>
        </w:rPr>
      </w:pPr>
      <w:sdt>
        <w:sdtPr>
          <w:id w:val="-1772850154"/>
          <w14:checkbox>
            <w14:checked w14:val="0"/>
            <w14:checkedState w14:val="2612" w14:font="MS Gothic"/>
            <w14:uncheckedState w14:val="2610" w14:font="MS Gothic"/>
          </w14:checkbox>
        </w:sdtPr>
        <w:sdtEndPr/>
        <w:sdtContent>
          <w:r w:rsidR="003C55CF">
            <w:rPr>
              <w:rFonts w:ascii="MS Gothic" w:eastAsia="MS Gothic" w:hAnsi="MS Gothic" w:hint="eastAsia"/>
            </w:rPr>
            <w:t>☐</w:t>
          </w:r>
        </w:sdtContent>
      </w:sdt>
      <w:r w:rsidR="003C55CF">
        <w:tab/>
        <w:t xml:space="preserve">Convert and validate </w:t>
      </w:r>
      <w:proofErr w:type="gramStart"/>
      <w:r w:rsidR="003C55CF">
        <w:t>data</w:t>
      </w:r>
      <w:proofErr w:type="gramEnd"/>
    </w:p>
    <w:p w14:paraId="74A2D9EB" w14:textId="087BBF02" w:rsidR="00821ADC" w:rsidRDefault="00821ADC" w:rsidP="00821ADC">
      <w:pPr>
        <w:ind w:left="360" w:hanging="360"/>
        <w:rPr>
          <w:b/>
          <w:bCs/>
        </w:rPr>
      </w:pPr>
      <w:r>
        <w:rPr>
          <w:b/>
          <w:bCs/>
        </w:rPr>
        <w:lastRenderedPageBreak/>
        <w:t>Mock Go Live</w:t>
      </w:r>
      <w:r w:rsidR="00A057A9">
        <w:rPr>
          <w:b/>
          <w:bCs/>
        </w:rPr>
        <w:t xml:space="preserve"> or Pilot</w:t>
      </w:r>
      <w:r>
        <w:rPr>
          <w:b/>
          <w:bCs/>
        </w:rPr>
        <w:t xml:space="preserve"> Interfaces</w:t>
      </w:r>
    </w:p>
    <w:p w14:paraId="268EF51F" w14:textId="16519520" w:rsidR="00821ADC" w:rsidRDefault="00EC0543" w:rsidP="00821ADC">
      <w:pPr>
        <w:ind w:left="360" w:hanging="360"/>
      </w:pPr>
      <w:sdt>
        <w:sdtPr>
          <w:id w:val="1362327329"/>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Identify interfaces that will be active for Mock Go Live</w:t>
      </w:r>
      <w:r w:rsidR="00A057A9">
        <w:t xml:space="preserve"> or Pilot</w:t>
      </w:r>
    </w:p>
    <w:p w14:paraId="555E7DB4" w14:textId="77777777" w:rsidR="00821ADC" w:rsidRDefault="00EC0543" w:rsidP="00821ADC">
      <w:pPr>
        <w:ind w:left="360" w:hanging="360"/>
      </w:pPr>
      <w:sdt>
        <w:sdtPr>
          <w:id w:val="-2015982796"/>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Identify necessary </w:t>
      </w:r>
      <w:proofErr w:type="gramStart"/>
      <w:r w:rsidR="00821ADC">
        <w:t>environments</w:t>
      </w:r>
      <w:proofErr w:type="gramEnd"/>
    </w:p>
    <w:p w14:paraId="25093B42" w14:textId="77777777" w:rsidR="00821ADC" w:rsidRDefault="00EC0543" w:rsidP="00821ADC">
      <w:pPr>
        <w:ind w:left="360" w:hanging="360"/>
      </w:pPr>
      <w:sdt>
        <w:sdtPr>
          <w:id w:val="-1180967446"/>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Configure any necessary interface </w:t>
      </w:r>
      <w:proofErr w:type="gramStart"/>
      <w:r w:rsidR="00821ADC">
        <w:t>environments</w:t>
      </w:r>
      <w:proofErr w:type="gramEnd"/>
    </w:p>
    <w:p w14:paraId="6E3316C9" w14:textId="77777777" w:rsidR="00821ADC" w:rsidRDefault="00EC0543" w:rsidP="00821ADC">
      <w:pPr>
        <w:ind w:left="360" w:hanging="360"/>
      </w:pPr>
      <w:sdt>
        <w:sdtPr>
          <w:id w:val="1107924755"/>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Validate interface </w:t>
      </w:r>
      <w:proofErr w:type="gramStart"/>
      <w:r w:rsidR="00821ADC">
        <w:t>configurations</w:t>
      </w:r>
      <w:proofErr w:type="gramEnd"/>
    </w:p>
    <w:p w14:paraId="0823CA89" w14:textId="4ECE1203" w:rsidR="00821ADC" w:rsidRDefault="00821ADC" w:rsidP="00821ADC">
      <w:pPr>
        <w:ind w:left="360" w:hanging="360"/>
        <w:rPr>
          <w:b/>
          <w:bCs/>
        </w:rPr>
      </w:pPr>
      <w:r>
        <w:rPr>
          <w:b/>
          <w:bCs/>
        </w:rPr>
        <w:t>Mock Go Live</w:t>
      </w:r>
      <w:r w:rsidR="00A057A9">
        <w:rPr>
          <w:b/>
          <w:bCs/>
        </w:rPr>
        <w:t xml:space="preserve"> or Pilot</w:t>
      </w:r>
      <w:r>
        <w:rPr>
          <w:b/>
          <w:bCs/>
        </w:rPr>
        <w:t xml:space="preserve"> Site Support</w:t>
      </w:r>
    </w:p>
    <w:p w14:paraId="601D92C1" w14:textId="77777777" w:rsidR="00821ADC" w:rsidRDefault="00EC0543" w:rsidP="00821ADC">
      <w:pPr>
        <w:ind w:left="360" w:hanging="360"/>
      </w:pPr>
      <w:sdt>
        <w:sdtPr>
          <w:id w:val="841978003"/>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Determine site support </w:t>
      </w:r>
      <w:proofErr w:type="gramStart"/>
      <w:r w:rsidR="00821ADC">
        <w:t>resources</w:t>
      </w:r>
      <w:proofErr w:type="gramEnd"/>
    </w:p>
    <w:p w14:paraId="6993DDA9" w14:textId="77777777" w:rsidR="00821ADC" w:rsidRDefault="00EC0543" w:rsidP="00821ADC">
      <w:pPr>
        <w:ind w:left="360" w:hanging="360"/>
      </w:pPr>
      <w:sdt>
        <w:sdtPr>
          <w:id w:val="-1074434587"/>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Determine how issues will be addressed, monitored, and </w:t>
      </w:r>
      <w:proofErr w:type="gramStart"/>
      <w:r w:rsidR="00821ADC">
        <w:t>escalated</w:t>
      </w:r>
      <w:proofErr w:type="gramEnd"/>
    </w:p>
    <w:p w14:paraId="68AB9DA5" w14:textId="77777777" w:rsidR="00821ADC" w:rsidRDefault="00EC0543" w:rsidP="00821ADC">
      <w:pPr>
        <w:ind w:left="360" w:hanging="360"/>
      </w:pPr>
      <w:sdt>
        <w:sdtPr>
          <w:id w:val="979419763"/>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Determine how defects will be addressed and </w:t>
      </w:r>
      <w:proofErr w:type="gramStart"/>
      <w:r w:rsidR="00821ADC">
        <w:t>retested</w:t>
      </w:r>
      <w:proofErr w:type="gramEnd"/>
    </w:p>
    <w:p w14:paraId="5E77D862" w14:textId="499D93D6" w:rsidR="00066DC5" w:rsidRPr="00B03124" w:rsidRDefault="00066DC5" w:rsidP="00066DC5">
      <w:pPr>
        <w:ind w:left="360" w:hanging="360"/>
        <w:rPr>
          <w:b/>
          <w:bCs/>
        </w:rPr>
      </w:pPr>
      <w:r>
        <w:rPr>
          <w:b/>
          <w:bCs/>
        </w:rPr>
        <w:t xml:space="preserve">Mock Go Live </w:t>
      </w:r>
      <w:r w:rsidR="00A057A9">
        <w:rPr>
          <w:b/>
          <w:bCs/>
        </w:rPr>
        <w:t xml:space="preserve">or Pilot </w:t>
      </w:r>
      <w:r>
        <w:rPr>
          <w:b/>
          <w:bCs/>
        </w:rPr>
        <w:t>Cutover</w:t>
      </w:r>
    </w:p>
    <w:p w14:paraId="36B50CFB" w14:textId="1FFA47E1" w:rsidR="00066DC5" w:rsidRDefault="00EC0543" w:rsidP="00066DC5">
      <w:pPr>
        <w:ind w:left="360" w:hanging="360"/>
      </w:pPr>
      <w:sdt>
        <w:sdtPr>
          <w:id w:val="-1725979886"/>
          <w14:checkbox>
            <w14:checked w14:val="0"/>
            <w14:checkedState w14:val="2612" w14:font="MS Gothic"/>
            <w14:uncheckedState w14:val="2610" w14:font="MS Gothic"/>
          </w14:checkbox>
        </w:sdtPr>
        <w:sdtEndPr/>
        <w:sdtContent>
          <w:r w:rsidR="00066DC5">
            <w:rPr>
              <w:rFonts w:ascii="MS Gothic" w:eastAsia="MS Gothic" w:hAnsi="MS Gothic" w:hint="eastAsia"/>
            </w:rPr>
            <w:t>☐</w:t>
          </w:r>
        </w:sdtContent>
      </w:sdt>
      <w:r w:rsidR="00066DC5">
        <w:tab/>
        <w:t xml:space="preserve">Determine cutover </w:t>
      </w:r>
      <w:proofErr w:type="gramStart"/>
      <w:r w:rsidR="00066DC5">
        <w:t>timeline</w:t>
      </w:r>
      <w:proofErr w:type="gramEnd"/>
    </w:p>
    <w:p w14:paraId="5ABFC9CE" w14:textId="343BD68E" w:rsidR="00066DC5" w:rsidRDefault="00EC0543" w:rsidP="00066DC5">
      <w:pPr>
        <w:ind w:left="360" w:hanging="360"/>
      </w:pPr>
      <w:sdt>
        <w:sdtPr>
          <w:id w:val="992763232"/>
          <w14:checkbox>
            <w14:checked w14:val="0"/>
            <w14:checkedState w14:val="2612" w14:font="MS Gothic"/>
            <w14:uncheckedState w14:val="2610" w14:font="MS Gothic"/>
          </w14:checkbox>
        </w:sdtPr>
        <w:sdtEndPr/>
        <w:sdtContent>
          <w:r w:rsidR="00066DC5">
            <w:rPr>
              <w:rFonts w:ascii="MS Gothic" w:eastAsia="MS Gothic" w:hAnsi="MS Gothic" w:hint="eastAsia"/>
            </w:rPr>
            <w:t>☐</w:t>
          </w:r>
        </w:sdtContent>
      </w:sdt>
      <w:r w:rsidR="00066DC5">
        <w:tab/>
        <w:t xml:space="preserve">Develop detailed activities required for cutover and their </w:t>
      </w:r>
      <w:proofErr w:type="gramStart"/>
      <w:r w:rsidR="00066DC5">
        <w:t>dependencies</w:t>
      </w:r>
      <w:proofErr w:type="gramEnd"/>
    </w:p>
    <w:p w14:paraId="0AADCEC3" w14:textId="5FA44101" w:rsidR="00066DC5" w:rsidRDefault="00EC0543" w:rsidP="00066DC5">
      <w:pPr>
        <w:ind w:left="360" w:hanging="360"/>
      </w:pPr>
      <w:sdt>
        <w:sdtPr>
          <w:id w:val="-1873766199"/>
          <w14:checkbox>
            <w14:checked w14:val="0"/>
            <w14:checkedState w14:val="2612" w14:font="MS Gothic"/>
            <w14:uncheckedState w14:val="2610" w14:font="MS Gothic"/>
          </w14:checkbox>
        </w:sdtPr>
        <w:sdtEndPr/>
        <w:sdtContent>
          <w:r w:rsidR="00066DC5">
            <w:rPr>
              <w:rFonts w:ascii="MS Gothic" w:eastAsia="MS Gothic" w:hAnsi="MS Gothic" w:hint="eastAsia"/>
            </w:rPr>
            <w:t>☐</w:t>
          </w:r>
        </w:sdtContent>
      </w:sdt>
      <w:r w:rsidR="00066DC5">
        <w:tab/>
        <w:t xml:space="preserve">Identify activity </w:t>
      </w:r>
      <w:proofErr w:type="gramStart"/>
      <w:r w:rsidR="00066DC5">
        <w:t>owners</w:t>
      </w:r>
      <w:proofErr w:type="gramEnd"/>
    </w:p>
    <w:p w14:paraId="3B5E9B08" w14:textId="1C8992F3" w:rsidR="00066DC5" w:rsidRDefault="00EC0543" w:rsidP="00066DC5">
      <w:pPr>
        <w:ind w:left="360" w:hanging="360"/>
      </w:pPr>
      <w:sdt>
        <w:sdtPr>
          <w:id w:val="141085187"/>
          <w14:checkbox>
            <w14:checked w14:val="0"/>
            <w14:checkedState w14:val="2612" w14:font="MS Gothic"/>
            <w14:uncheckedState w14:val="2610" w14:font="MS Gothic"/>
          </w14:checkbox>
        </w:sdtPr>
        <w:sdtEndPr/>
        <w:sdtContent>
          <w:r w:rsidR="00066DC5">
            <w:rPr>
              <w:rFonts w:ascii="MS Gothic" w:eastAsia="MS Gothic" w:hAnsi="MS Gothic" w:hint="eastAsia"/>
            </w:rPr>
            <w:t>☐</w:t>
          </w:r>
        </w:sdtContent>
      </w:sdt>
      <w:r w:rsidR="00066DC5">
        <w:tab/>
        <w:t xml:space="preserve">Identify decision </w:t>
      </w:r>
      <w:proofErr w:type="gramStart"/>
      <w:r w:rsidR="00066DC5">
        <w:t>points</w:t>
      </w:r>
      <w:proofErr w:type="gramEnd"/>
    </w:p>
    <w:p w14:paraId="1BF7D71F" w14:textId="26F91D1D" w:rsidR="00066DC5" w:rsidRDefault="00EC0543" w:rsidP="00066DC5">
      <w:pPr>
        <w:ind w:left="360" w:hanging="360"/>
      </w:pPr>
      <w:sdt>
        <w:sdtPr>
          <w:id w:val="1977722380"/>
          <w14:checkbox>
            <w14:checked w14:val="0"/>
            <w14:checkedState w14:val="2612" w14:font="MS Gothic"/>
            <w14:uncheckedState w14:val="2610" w14:font="MS Gothic"/>
          </w14:checkbox>
        </w:sdtPr>
        <w:sdtEndPr/>
        <w:sdtContent>
          <w:r w:rsidR="00066DC5">
            <w:rPr>
              <w:rFonts w:ascii="MS Gothic" w:eastAsia="MS Gothic" w:hAnsi="MS Gothic" w:hint="eastAsia"/>
            </w:rPr>
            <w:t>☐</w:t>
          </w:r>
        </w:sdtContent>
      </w:sdt>
      <w:r w:rsidR="00066DC5">
        <w:tab/>
        <w:t>Finalize Mock Go Live</w:t>
      </w:r>
      <w:r w:rsidR="00A057A9">
        <w:t xml:space="preserve"> or Pilot</w:t>
      </w:r>
      <w:r w:rsidR="00066DC5">
        <w:t xml:space="preserve"> entry and exit </w:t>
      </w:r>
      <w:proofErr w:type="gramStart"/>
      <w:r w:rsidR="00066DC5">
        <w:t>criteria</w:t>
      </w:r>
      <w:proofErr w:type="gramEnd"/>
    </w:p>
    <w:p w14:paraId="3DDEA9B1" w14:textId="4714B4B7" w:rsidR="00A057A9" w:rsidRDefault="00EC0543" w:rsidP="00066DC5">
      <w:pPr>
        <w:ind w:left="360" w:hanging="360"/>
      </w:pPr>
      <w:sdt>
        <w:sdtPr>
          <w:id w:val="2055888358"/>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Communicate cutover </w:t>
      </w:r>
      <w:proofErr w:type="gramStart"/>
      <w:r w:rsidR="00A057A9">
        <w:t>plan</w:t>
      </w:r>
      <w:proofErr w:type="gramEnd"/>
    </w:p>
    <w:p w14:paraId="476D276C" w14:textId="29E59F92" w:rsidR="001A754E" w:rsidRDefault="00EC0543" w:rsidP="001A754E">
      <w:pPr>
        <w:ind w:left="360" w:hanging="360"/>
      </w:pPr>
      <w:sdt>
        <w:sdtPr>
          <w:id w:val="-782574149"/>
          <w14:checkbox>
            <w14:checked w14:val="0"/>
            <w14:checkedState w14:val="2612" w14:font="MS Gothic"/>
            <w14:uncheckedState w14:val="2610" w14:font="MS Gothic"/>
          </w14:checkbox>
        </w:sdtPr>
        <w:sdtEndPr/>
        <w:sdtContent>
          <w:r w:rsidR="001A754E">
            <w:rPr>
              <w:rFonts w:ascii="MS Gothic" w:eastAsia="MS Gothic" w:hAnsi="MS Gothic" w:hint="eastAsia"/>
            </w:rPr>
            <w:t>☐</w:t>
          </w:r>
        </w:sdtContent>
      </w:sdt>
      <w:r w:rsidR="001A754E">
        <w:tab/>
        <w:t xml:space="preserve">Execute the </w:t>
      </w:r>
      <w:proofErr w:type="gramStart"/>
      <w:r w:rsidR="001A754E">
        <w:t>cutover</w:t>
      </w:r>
      <w:proofErr w:type="gramEnd"/>
    </w:p>
    <w:p w14:paraId="5B67092D" w14:textId="649DDFF8" w:rsidR="0052004A" w:rsidRDefault="0052004A" w:rsidP="00C2605C">
      <w:pPr>
        <w:ind w:left="360" w:hanging="360"/>
        <w:rPr>
          <w:b/>
          <w:bCs/>
        </w:rPr>
      </w:pPr>
      <w:r>
        <w:rPr>
          <w:b/>
          <w:bCs/>
        </w:rPr>
        <w:t>Mock Go Live</w:t>
      </w:r>
      <w:r w:rsidR="00A057A9">
        <w:rPr>
          <w:b/>
          <w:bCs/>
        </w:rPr>
        <w:t xml:space="preserve"> or Pilot</w:t>
      </w:r>
      <w:r>
        <w:rPr>
          <w:b/>
          <w:bCs/>
        </w:rPr>
        <w:t xml:space="preserve"> Entry</w:t>
      </w:r>
      <w:r w:rsidR="002A31C2">
        <w:rPr>
          <w:b/>
          <w:bCs/>
        </w:rPr>
        <w:t xml:space="preserve"> </w:t>
      </w:r>
      <w:r>
        <w:rPr>
          <w:b/>
          <w:bCs/>
        </w:rPr>
        <w:t>Criteria</w:t>
      </w:r>
      <w:r w:rsidR="00066DC5">
        <w:rPr>
          <w:b/>
          <w:bCs/>
        </w:rPr>
        <w:t xml:space="preserve"> (example)</w:t>
      </w:r>
    </w:p>
    <w:p w14:paraId="798FA23B" w14:textId="20ECAB8E" w:rsidR="002A31C2" w:rsidRDefault="00EC0543" w:rsidP="002A31C2">
      <w:pPr>
        <w:ind w:left="360" w:hanging="360"/>
      </w:pPr>
      <w:sdt>
        <w:sdtPr>
          <w:id w:val="-256602451"/>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r>
      <w:r w:rsidR="002A31C2">
        <w:t xml:space="preserve">Participants have been </w:t>
      </w:r>
      <w:proofErr w:type="gramStart"/>
      <w:r w:rsidR="002A31C2">
        <w:t>identified</w:t>
      </w:r>
      <w:proofErr w:type="gramEnd"/>
    </w:p>
    <w:p w14:paraId="327E26BA" w14:textId="331963B8" w:rsidR="002A31C2" w:rsidRDefault="00EC0543" w:rsidP="002A31C2">
      <w:pPr>
        <w:ind w:left="360" w:hanging="360"/>
      </w:pPr>
      <w:sdt>
        <w:sdtPr>
          <w:id w:val="306827200"/>
          <w14:checkbox>
            <w14:checked w14:val="0"/>
            <w14:checkedState w14:val="2612" w14:font="MS Gothic"/>
            <w14:uncheckedState w14:val="2610" w14:font="MS Gothic"/>
          </w14:checkbox>
        </w:sdtPr>
        <w:sdtEndPr/>
        <w:sdtContent>
          <w:r w:rsidR="002A31C2">
            <w:rPr>
              <w:rFonts w:ascii="MS Gothic" w:eastAsia="MS Gothic" w:hAnsi="MS Gothic" w:hint="eastAsia"/>
            </w:rPr>
            <w:t>☐</w:t>
          </w:r>
        </w:sdtContent>
      </w:sdt>
      <w:r w:rsidR="002A31C2">
        <w:tab/>
        <w:t xml:space="preserve">User setup activities are </w:t>
      </w:r>
      <w:proofErr w:type="gramStart"/>
      <w:r w:rsidR="002A31C2">
        <w:t>complete</w:t>
      </w:r>
      <w:proofErr w:type="gramEnd"/>
    </w:p>
    <w:p w14:paraId="236042F9" w14:textId="3EF61888" w:rsidR="002A31C2" w:rsidRDefault="00EC0543" w:rsidP="0052004A">
      <w:pPr>
        <w:ind w:left="360" w:hanging="360"/>
      </w:pPr>
      <w:sdt>
        <w:sdtPr>
          <w:id w:val="1998302964"/>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r>
      <w:r w:rsidR="002A31C2">
        <w:t xml:space="preserve">Participants have been </w:t>
      </w:r>
      <w:proofErr w:type="gramStart"/>
      <w:r w:rsidR="002A31C2">
        <w:t>trained</w:t>
      </w:r>
      <w:proofErr w:type="gramEnd"/>
    </w:p>
    <w:p w14:paraId="6B99E230" w14:textId="1212C479" w:rsidR="0052004A" w:rsidRDefault="00EC0543" w:rsidP="0052004A">
      <w:pPr>
        <w:ind w:left="360" w:hanging="360"/>
      </w:pPr>
      <w:sdt>
        <w:sdtPr>
          <w:id w:val="-488558911"/>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r>
      <w:r w:rsidR="002A31C2">
        <w:t>Mock Go Live</w:t>
      </w:r>
      <w:r w:rsidR="00A057A9">
        <w:t xml:space="preserve"> or Pilot</w:t>
      </w:r>
      <w:r w:rsidR="002A31C2">
        <w:t xml:space="preserve"> cutover plan has been developed, reviewed, agreed-upon, and </w:t>
      </w:r>
      <w:proofErr w:type="gramStart"/>
      <w:r w:rsidR="002A31C2">
        <w:t>tested</w:t>
      </w:r>
      <w:proofErr w:type="gramEnd"/>
    </w:p>
    <w:p w14:paraId="29F00CC8" w14:textId="61010DE0" w:rsidR="0052004A" w:rsidRDefault="00EC0543" w:rsidP="0052004A">
      <w:pPr>
        <w:ind w:left="360" w:hanging="360"/>
      </w:pPr>
      <w:sdt>
        <w:sdtPr>
          <w:id w:val="-1575120303"/>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r>
      <w:r w:rsidR="002A31C2">
        <w:t>Mock Go Live</w:t>
      </w:r>
      <w:r w:rsidR="00A057A9">
        <w:t xml:space="preserve"> or Pilot</w:t>
      </w:r>
      <w:r w:rsidR="002A31C2">
        <w:t xml:space="preserve"> c</w:t>
      </w:r>
      <w:r w:rsidR="0052004A">
        <w:t xml:space="preserve">utover activities are </w:t>
      </w:r>
      <w:proofErr w:type="gramStart"/>
      <w:r w:rsidR="0052004A">
        <w:t>complete</w:t>
      </w:r>
      <w:proofErr w:type="gramEnd"/>
    </w:p>
    <w:p w14:paraId="157CBC8B" w14:textId="784A9FB2" w:rsidR="002A31C2" w:rsidRDefault="00EC0543" w:rsidP="0052004A">
      <w:pPr>
        <w:ind w:left="360" w:hanging="360"/>
      </w:pPr>
      <w:sdt>
        <w:sdtPr>
          <w:id w:val="-268936347"/>
          <w14:checkbox>
            <w14:checked w14:val="0"/>
            <w14:checkedState w14:val="2612" w14:font="MS Gothic"/>
            <w14:uncheckedState w14:val="2610" w14:font="MS Gothic"/>
          </w14:checkbox>
        </w:sdtPr>
        <w:sdtEndPr/>
        <w:sdtContent>
          <w:r w:rsidR="002A31C2">
            <w:rPr>
              <w:rFonts w:ascii="MS Gothic" w:eastAsia="MS Gothic" w:hAnsi="MS Gothic" w:hint="eastAsia"/>
            </w:rPr>
            <w:t>☐</w:t>
          </w:r>
        </w:sdtContent>
      </w:sdt>
      <w:r w:rsidR="002A31C2">
        <w:tab/>
        <w:t>Mock Go Live</w:t>
      </w:r>
      <w:r w:rsidR="00A057A9">
        <w:t xml:space="preserve"> or Pilot</w:t>
      </w:r>
      <w:r w:rsidR="002A31C2">
        <w:t xml:space="preserve"> communications have been </w:t>
      </w:r>
      <w:proofErr w:type="gramStart"/>
      <w:r w:rsidR="002A31C2">
        <w:t>delivered</w:t>
      </w:r>
      <w:proofErr w:type="gramEnd"/>
    </w:p>
    <w:p w14:paraId="7927293F" w14:textId="77777777" w:rsidR="0052004A" w:rsidRDefault="00EC0543" w:rsidP="0052004A">
      <w:pPr>
        <w:ind w:left="360" w:hanging="360"/>
      </w:pPr>
      <w:sdt>
        <w:sdtPr>
          <w:id w:val="-1744790054"/>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t xml:space="preserve">Interface readiness activities are </w:t>
      </w:r>
      <w:proofErr w:type="gramStart"/>
      <w:r w:rsidR="0052004A">
        <w:t>complete</w:t>
      </w:r>
      <w:proofErr w:type="gramEnd"/>
    </w:p>
    <w:p w14:paraId="6E6658DC" w14:textId="4BDE1767" w:rsidR="0052004A" w:rsidRDefault="00EC0543" w:rsidP="0052004A">
      <w:pPr>
        <w:ind w:left="360" w:hanging="360"/>
      </w:pPr>
      <w:sdt>
        <w:sdtPr>
          <w:id w:val="139387871"/>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t xml:space="preserve">Data conversion preparation activities are </w:t>
      </w:r>
      <w:proofErr w:type="gramStart"/>
      <w:r w:rsidR="0052004A">
        <w:t>complete</w:t>
      </w:r>
      <w:proofErr w:type="gramEnd"/>
    </w:p>
    <w:p w14:paraId="2234A7C8" w14:textId="35672C0D" w:rsidR="0052004A" w:rsidRDefault="00EC0543" w:rsidP="0052004A">
      <w:pPr>
        <w:ind w:left="360" w:hanging="360"/>
      </w:pPr>
      <w:sdt>
        <w:sdtPr>
          <w:id w:val="-96799408"/>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t xml:space="preserve">Site support resources have been </w:t>
      </w:r>
      <w:proofErr w:type="gramStart"/>
      <w:r w:rsidR="0052004A">
        <w:t>identified</w:t>
      </w:r>
      <w:proofErr w:type="gramEnd"/>
    </w:p>
    <w:p w14:paraId="46B21F19" w14:textId="0BC9BEFC" w:rsidR="002A31C2" w:rsidRDefault="00EC0543" w:rsidP="002A31C2">
      <w:pPr>
        <w:ind w:left="360" w:hanging="360"/>
      </w:pPr>
      <w:sdt>
        <w:sdtPr>
          <w:id w:val="1476327184"/>
          <w14:checkbox>
            <w14:checked w14:val="0"/>
            <w14:checkedState w14:val="2612" w14:font="MS Gothic"/>
            <w14:uncheckedState w14:val="2610" w14:font="MS Gothic"/>
          </w14:checkbox>
        </w:sdtPr>
        <w:sdtEndPr/>
        <w:sdtContent>
          <w:r w:rsidR="0052004A">
            <w:rPr>
              <w:rFonts w:ascii="MS Gothic" w:eastAsia="MS Gothic" w:hAnsi="MS Gothic" w:hint="eastAsia"/>
            </w:rPr>
            <w:t>☐</w:t>
          </w:r>
        </w:sdtContent>
      </w:sdt>
      <w:r w:rsidR="0052004A">
        <w:tab/>
      </w:r>
      <w:r w:rsidR="00C01F28">
        <w:t>Situation</w:t>
      </w:r>
      <w:r w:rsidR="002A31C2">
        <w:t xml:space="preserve"> room has been set up to begin resolving </w:t>
      </w:r>
      <w:proofErr w:type="gramStart"/>
      <w:r w:rsidR="002A31C2">
        <w:t>issues</w:t>
      </w:r>
      <w:proofErr w:type="gramEnd"/>
    </w:p>
    <w:p w14:paraId="63DAE7D4" w14:textId="537A2BC4" w:rsidR="002A31C2" w:rsidRDefault="002A31C2" w:rsidP="002A31C2">
      <w:pPr>
        <w:ind w:left="360" w:hanging="360"/>
        <w:rPr>
          <w:b/>
          <w:bCs/>
        </w:rPr>
      </w:pPr>
      <w:r>
        <w:rPr>
          <w:b/>
          <w:bCs/>
        </w:rPr>
        <w:t>Mock Go Live</w:t>
      </w:r>
      <w:r w:rsidR="00A057A9">
        <w:rPr>
          <w:b/>
          <w:bCs/>
        </w:rPr>
        <w:t xml:space="preserve"> or Pilot</w:t>
      </w:r>
      <w:r>
        <w:rPr>
          <w:b/>
          <w:bCs/>
        </w:rPr>
        <w:t xml:space="preserve"> Exit Criteria</w:t>
      </w:r>
      <w:r w:rsidR="00066DC5">
        <w:rPr>
          <w:b/>
          <w:bCs/>
        </w:rPr>
        <w:t xml:space="preserve"> (example)</w:t>
      </w:r>
    </w:p>
    <w:p w14:paraId="5FFC8B20" w14:textId="2C155CF4" w:rsidR="002A31C2" w:rsidRDefault="00EC0543" w:rsidP="002A31C2">
      <w:pPr>
        <w:ind w:left="360" w:hanging="360"/>
      </w:pPr>
      <w:sdt>
        <w:sdtPr>
          <w:id w:val="-1532413610"/>
          <w14:checkbox>
            <w14:checked w14:val="0"/>
            <w14:checkedState w14:val="2612" w14:font="MS Gothic"/>
            <w14:uncheckedState w14:val="2610" w14:font="MS Gothic"/>
          </w14:checkbox>
        </w:sdtPr>
        <w:sdtEndPr/>
        <w:sdtContent>
          <w:r w:rsidR="002A31C2">
            <w:rPr>
              <w:rFonts w:ascii="MS Gothic" w:eastAsia="MS Gothic" w:hAnsi="MS Gothic" w:hint="eastAsia"/>
            </w:rPr>
            <w:t>☐</w:t>
          </w:r>
        </w:sdtContent>
      </w:sdt>
      <w:r w:rsidR="002A31C2">
        <w:tab/>
      </w:r>
      <w:r w:rsidR="00066DC5">
        <w:t>Priority defects</w:t>
      </w:r>
      <w:r w:rsidR="002A31C2">
        <w:t xml:space="preserve"> identified during Moc</w:t>
      </w:r>
      <w:r w:rsidR="00A057A9">
        <w:t xml:space="preserve">k Go Live or Pilot </w:t>
      </w:r>
      <w:r w:rsidR="002A31C2">
        <w:t xml:space="preserve">have been resolved and </w:t>
      </w:r>
      <w:proofErr w:type="gramStart"/>
      <w:r w:rsidR="002A31C2">
        <w:t>retested</w:t>
      </w:r>
      <w:proofErr w:type="gramEnd"/>
    </w:p>
    <w:p w14:paraId="76724607" w14:textId="72288902" w:rsidR="002A31C2" w:rsidRDefault="00EC0543" w:rsidP="002A31C2">
      <w:pPr>
        <w:ind w:left="360" w:hanging="360"/>
      </w:pPr>
      <w:sdt>
        <w:sdtPr>
          <w:id w:val="-538045410"/>
          <w14:checkbox>
            <w14:checked w14:val="0"/>
            <w14:checkedState w14:val="2612" w14:font="MS Gothic"/>
            <w14:uncheckedState w14:val="2610" w14:font="MS Gothic"/>
          </w14:checkbox>
        </w:sdtPr>
        <w:sdtEndPr/>
        <w:sdtContent>
          <w:r w:rsidR="002A31C2">
            <w:rPr>
              <w:rFonts w:ascii="MS Gothic" w:eastAsia="MS Gothic" w:hAnsi="MS Gothic" w:hint="eastAsia"/>
            </w:rPr>
            <w:t>☐</w:t>
          </w:r>
        </w:sdtContent>
      </w:sdt>
      <w:r w:rsidR="002A31C2">
        <w:tab/>
      </w:r>
      <w:r w:rsidR="00066DC5">
        <w:t xml:space="preserve">Mutually-agreed-upon remaining defects not fixed during Mock Go Live </w:t>
      </w:r>
      <w:r w:rsidR="00A057A9">
        <w:t xml:space="preserve">or Pilot </w:t>
      </w:r>
      <w:r w:rsidR="00066DC5">
        <w:t xml:space="preserve">have been reviewed and there is a mutually-agreed-upon plan to resolve those </w:t>
      </w:r>
      <w:proofErr w:type="gramStart"/>
      <w:r w:rsidR="00066DC5">
        <w:t>defects</w:t>
      </w:r>
      <w:proofErr w:type="gramEnd"/>
    </w:p>
    <w:p w14:paraId="1D61587A" w14:textId="7EC7B8A1" w:rsidR="002A31C2" w:rsidRDefault="00EC0543" w:rsidP="002A31C2">
      <w:pPr>
        <w:ind w:left="360" w:hanging="360"/>
      </w:pPr>
      <w:sdt>
        <w:sdtPr>
          <w:id w:val="436251826"/>
          <w14:checkbox>
            <w14:checked w14:val="0"/>
            <w14:checkedState w14:val="2612" w14:font="MS Gothic"/>
            <w14:uncheckedState w14:val="2610" w14:font="MS Gothic"/>
          </w14:checkbox>
        </w:sdtPr>
        <w:sdtEndPr/>
        <w:sdtContent>
          <w:r w:rsidR="002A31C2">
            <w:rPr>
              <w:rFonts w:ascii="MS Gothic" w:eastAsia="MS Gothic" w:hAnsi="MS Gothic" w:hint="eastAsia"/>
            </w:rPr>
            <w:t>☐</w:t>
          </w:r>
        </w:sdtContent>
      </w:sdt>
      <w:r w:rsidR="002A31C2">
        <w:tab/>
        <w:t xml:space="preserve">Mock Go Live </w:t>
      </w:r>
      <w:r w:rsidR="00A057A9">
        <w:t xml:space="preserve">or Pilot </w:t>
      </w:r>
      <w:r w:rsidR="00066DC5">
        <w:t xml:space="preserve">lessons learned have been documented, reviewed, and incorporated into the implementation </w:t>
      </w:r>
      <w:proofErr w:type="gramStart"/>
      <w:r w:rsidR="00066DC5">
        <w:t>plan</w:t>
      </w:r>
      <w:proofErr w:type="gramEnd"/>
    </w:p>
    <w:p w14:paraId="69E9898B" w14:textId="02A2B24C" w:rsidR="002461AB" w:rsidRDefault="002461AB" w:rsidP="00C2605C">
      <w:pPr>
        <w:ind w:left="360" w:hanging="360"/>
        <w:rPr>
          <w:b/>
          <w:bCs/>
        </w:rPr>
      </w:pPr>
      <w:r>
        <w:rPr>
          <w:b/>
          <w:bCs/>
        </w:rPr>
        <w:t>Mock Go Live or Pilot Rollback Plan</w:t>
      </w:r>
    </w:p>
    <w:p w14:paraId="7EE83871" w14:textId="50944A49" w:rsidR="002461AB" w:rsidRDefault="00EC0543" w:rsidP="002461AB">
      <w:pPr>
        <w:ind w:left="360" w:hanging="360"/>
      </w:pPr>
      <w:sdt>
        <w:sdtPr>
          <w:id w:val="1622338062"/>
          <w14:checkbox>
            <w14:checked w14:val="0"/>
            <w14:checkedState w14:val="2612" w14:font="MS Gothic"/>
            <w14:uncheckedState w14:val="2610" w14:font="MS Gothic"/>
          </w14:checkbox>
        </w:sdtPr>
        <w:sdtEndPr/>
        <w:sdtContent>
          <w:r w:rsidR="002461AB">
            <w:rPr>
              <w:rFonts w:ascii="MS Gothic" w:eastAsia="MS Gothic" w:hAnsi="MS Gothic" w:hint="eastAsia"/>
            </w:rPr>
            <w:t>☐</w:t>
          </w:r>
        </w:sdtContent>
      </w:sdt>
      <w:r w:rsidR="002461AB">
        <w:tab/>
        <w:t xml:space="preserve">Identify rollback </w:t>
      </w:r>
      <w:proofErr w:type="gramStart"/>
      <w:r w:rsidR="002461AB">
        <w:t>triggers</w:t>
      </w:r>
      <w:proofErr w:type="gramEnd"/>
    </w:p>
    <w:p w14:paraId="2DCA550B" w14:textId="197D7C4E" w:rsidR="002461AB" w:rsidRDefault="00EC0543" w:rsidP="002461AB">
      <w:pPr>
        <w:ind w:left="360" w:hanging="360"/>
      </w:pPr>
      <w:sdt>
        <w:sdtPr>
          <w:id w:val="-2042810446"/>
          <w14:checkbox>
            <w14:checked w14:val="0"/>
            <w14:checkedState w14:val="2612" w14:font="MS Gothic"/>
            <w14:uncheckedState w14:val="2610" w14:font="MS Gothic"/>
          </w14:checkbox>
        </w:sdtPr>
        <w:sdtEndPr/>
        <w:sdtContent>
          <w:r w:rsidR="002461AB">
            <w:rPr>
              <w:rFonts w:ascii="MS Gothic" w:eastAsia="MS Gothic" w:hAnsi="MS Gothic" w:hint="eastAsia"/>
            </w:rPr>
            <w:t>☐</w:t>
          </w:r>
        </w:sdtContent>
      </w:sdt>
      <w:r w:rsidR="002461AB">
        <w:tab/>
        <w:t xml:space="preserve">Define rollback </w:t>
      </w:r>
      <w:proofErr w:type="gramStart"/>
      <w:r w:rsidR="002461AB">
        <w:t>procedures</w:t>
      </w:r>
      <w:proofErr w:type="gramEnd"/>
    </w:p>
    <w:p w14:paraId="7E166EAF" w14:textId="77777777" w:rsidR="001A754E" w:rsidRDefault="00EC0543" w:rsidP="002461AB">
      <w:pPr>
        <w:ind w:left="360" w:hanging="360"/>
      </w:pPr>
      <w:sdt>
        <w:sdtPr>
          <w:id w:val="1426006805"/>
          <w14:checkbox>
            <w14:checked w14:val="0"/>
            <w14:checkedState w14:val="2612" w14:font="MS Gothic"/>
            <w14:uncheckedState w14:val="2610" w14:font="MS Gothic"/>
          </w14:checkbox>
        </w:sdtPr>
        <w:sdtEndPr/>
        <w:sdtContent>
          <w:r w:rsidR="001A754E">
            <w:rPr>
              <w:rFonts w:ascii="MS Gothic" w:eastAsia="MS Gothic" w:hAnsi="MS Gothic" w:hint="eastAsia"/>
            </w:rPr>
            <w:t>☐</w:t>
          </w:r>
        </w:sdtContent>
      </w:sdt>
      <w:r w:rsidR="001A754E">
        <w:tab/>
        <w:t xml:space="preserve">Determine rollback activities and </w:t>
      </w:r>
      <w:proofErr w:type="gramStart"/>
      <w:r w:rsidR="001A754E">
        <w:t>owners</w:t>
      </w:r>
      <w:proofErr w:type="gramEnd"/>
    </w:p>
    <w:p w14:paraId="4C3AEEC0" w14:textId="0093212C" w:rsidR="00821ADC" w:rsidRDefault="00821ADC" w:rsidP="00821ADC">
      <w:pPr>
        <w:ind w:left="360" w:hanging="360"/>
        <w:rPr>
          <w:b/>
          <w:bCs/>
        </w:rPr>
      </w:pPr>
      <w:r>
        <w:rPr>
          <w:b/>
          <w:bCs/>
        </w:rPr>
        <w:t>Go/No Go Decision</w:t>
      </w:r>
    </w:p>
    <w:p w14:paraId="0BE60F99" w14:textId="34ADDB6F" w:rsidR="00821ADC" w:rsidRDefault="00EC0543" w:rsidP="00821ADC">
      <w:pPr>
        <w:ind w:left="360" w:hanging="360"/>
      </w:pPr>
      <w:sdt>
        <w:sdtPr>
          <w:id w:val="-1787188066"/>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Determine go/no go decision </w:t>
      </w:r>
      <w:proofErr w:type="gramStart"/>
      <w:r w:rsidR="00821ADC">
        <w:t>process</w:t>
      </w:r>
      <w:proofErr w:type="gramEnd"/>
    </w:p>
    <w:p w14:paraId="13F11DE0" w14:textId="149E8E99" w:rsidR="00821ADC" w:rsidRDefault="00EC0543" w:rsidP="00821ADC">
      <w:pPr>
        <w:ind w:left="360" w:hanging="360"/>
      </w:pPr>
      <w:sdt>
        <w:sdtPr>
          <w:id w:val="-1789808658"/>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Determine go/no go decision </w:t>
      </w:r>
      <w:proofErr w:type="gramStart"/>
      <w:r w:rsidR="00821ADC">
        <w:t>points</w:t>
      </w:r>
      <w:proofErr w:type="gramEnd"/>
    </w:p>
    <w:p w14:paraId="2413E42E" w14:textId="7EC1CB25" w:rsidR="00821ADC" w:rsidRDefault="00EC0543" w:rsidP="00821ADC">
      <w:pPr>
        <w:ind w:left="360" w:hanging="360"/>
      </w:pPr>
      <w:sdt>
        <w:sdtPr>
          <w:id w:val="-1689676166"/>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Identify who will make the go/no go </w:t>
      </w:r>
      <w:proofErr w:type="gramStart"/>
      <w:r w:rsidR="00821ADC">
        <w:t>decision</w:t>
      </w:r>
      <w:proofErr w:type="gramEnd"/>
    </w:p>
    <w:p w14:paraId="2A258F54" w14:textId="3B8E3D70" w:rsidR="00821ADC" w:rsidRDefault="00EC0543" w:rsidP="00821ADC">
      <w:pPr>
        <w:ind w:left="360" w:hanging="360"/>
      </w:pPr>
      <w:sdt>
        <w:sdtPr>
          <w:id w:val="487752032"/>
          <w14:checkbox>
            <w14:checked w14:val="0"/>
            <w14:checkedState w14:val="2612" w14:font="MS Gothic"/>
            <w14:uncheckedState w14:val="2610" w14:font="MS Gothic"/>
          </w14:checkbox>
        </w:sdtPr>
        <w:sdtEndPr/>
        <w:sdtContent>
          <w:r w:rsidR="00821ADC">
            <w:rPr>
              <w:rFonts w:ascii="MS Gothic" w:eastAsia="MS Gothic" w:hAnsi="MS Gothic" w:hint="eastAsia"/>
            </w:rPr>
            <w:t>☐</w:t>
          </w:r>
        </w:sdtContent>
      </w:sdt>
      <w:r w:rsidR="00821ADC">
        <w:tab/>
        <w:t xml:space="preserve">Determine what information will be needed for the go/no go </w:t>
      </w:r>
      <w:proofErr w:type="gramStart"/>
      <w:r w:rsidR="00821ADC">
        <w:t>decision</w:t>
      </w:r>
      <w:proofErr w:type="gramEnd"/>
    </w:p>
    <w:p w14:paraId="30468B39" w14:textId="77777777" w:rsidR="006B5C71" w:rsidRDefault="006B5C71" w:rsidP="006B5C71">
      <w:pPr>
        <w:ind w:left="360" w:hanging="360"/>
        <w:rPr>
          <w:b/>
          <w:bCs/>
        </w:rPr>
      </w:pPr>
      <w:r>
        <w:rPr>
          <w:b/>
          <w:bCs/>
        </w:rPr>
        <w:t>Data Conversion</w:t>
      </w:r>
    </w:p>
    <w:p w14:paraId="1D57CF51" w14:textId="77777777" w:rsidR="006B5C71" w:rsidRDefault="00EC0543" w:rsidP="006B5C71">
      <w:pPr>
        <w:ind w:left="360" w:hanging="360"/>
      </w:pPr>
      <w:sdt>
        <w:sdtPr>
          <w:id w:val="-1376545784"/>
          <w14:checkbox>
            <w14:checked w14:val="0"/>
            <w14:checkedState w14:val="2612" w14:font="MS Gothic"/>
            <w14:uncheckedState w14:val="2610" w14:font="MS Gothic"/>
          </w14:checkbox>
        </w:sdtPr>
        <w:sdtEndPr/>
        <w:sdtContent>
          <w:r w:rsidR="006B5C71">
            <w:rPr>
              <w:rFonts w:ascii="MS Gothic" w:eastAsia="MS Gothic" w:hAnsi="MS Gothic" w:hint="eastAsia"/>
            </w:rPr>
            <w:t>☐</w:t>
          </w:r>
        </w:sdtContent>
      </w:sdt>
      <w:r w:rsidR="006B5C71">
        <w:tab/>
        <w:t xml:space="preserve">Determine data conversion </w:t>
      </w:r>
      <w:proofErr w:type="gramStart"/>
      <w:r w:rsidR="006B5C71">
        <w:t>approach</w:t>
      </w:r>
      <w:proofErr w:type="gramEnd"/>
    </w:p>
    <w:p w14:paraId="4CB92673" w14:textId="77777777" w:rsidR="006B5C71" w:rsidRDefault="00EC0543" w:rsidP="006B5C71">
      <w:pPr>
        <w:ind w:left="360" w:hanging="360"/>
      </w:pPr>
      <w:sdt>
        <w:sdtPr>
          <w:id w:val="1476030774"/>
          <w14:checkbox>
            <w14:checked w14:val="0"/>
            <w14:checkedState w14:val="2612" w14:font="MS Gothic"/>
            <w14:uncheckedState w14:val="2610" w14:font="MS Gothic"/>
          </w14:checkbox>
        </w:sdtPr>
        <w:sdtEndPr/>
        <w:sdtContent>
          <w:r w:rsidR="006B5C71">
            <w:rPr>
              <w:rFonts w:ascii="MS Gothic" w:eastAsia="MS Gothic" w:hAnsi="MS Gothic" w:hint="eastAsia"/>
            </w:rPr>
            <w:t>☐</w:t>
          </w:r>
        </w:sdtContent>
      </w:sdt>
      <w:r w:rsidR="006B5C71">
        <w:tab/>
        <w:t xml:space="preserve">Determine preparation </w:t>
      </w:r>
      <w:proofErr w:type="gramStart"/>
      <w:r w:rsidR="006B5C71">
        <w:t>activities</w:t>
      </w:r>
      <w:proofErr w:type="gramEnd"/>
    </w:p>
    <w:p w14:paraId="7604E350" w14:textId="77777777" w:rsidR="006B5C71" w:rsidRDefault="00EC0543" w:rsidP="006B5C71">
      <w:pPr>
        <w:ind w:left="360" w:hanging="360"/>
      </w:pPr>
      <w:sdt>
        <w:sdtPr>
          <w:id w:val="2113849110"/>
          <w14:checkbox>
            <w14:checked w14:val="0"/>
            <w14:checkedState w14:val="2612" w14:font="MS Gothic"/>
            <w14:uncheckedState w14:val="2610" w14:font="MS Gothic"/>
          </w14:checkbox>
        </w:sdtPr>
        <w:sdtEndPr/>
        <w:sdtContent>
          <w:r w:rsidR="006B5C71">
            <w:rPr>
              <w:rFonts w:ascii="MS Gothic" w:eastAsia="MS Gothic" w:hAnsi="MS Gothic" w:hint="eastAsia"/>
            </w:rPr>
            <w:t>☐</w:t>
          </w:r>
        </w:sdtContent>
      </w:sdt>
      <w:r w:rsidR="006B5C71">
        <w:tab/>
        <w:t xml:space="preserve">Convert and validate </w:t>
      </w:r>
      <w:proofErr w:type="gramStart"/>
      <w:r w:rsidR="006B5C71">
        <w:t>data</w:t>
      </w:r>
      <w:proofErr w:type="gramEnd"/>
    </w:p>
    <w:p w14:paraId="6F476379" w14:textId="2513B853" w:rsidR="00A057A9" w:rsidRDefault="00A057A9" w:rsidP="00A057A9">
      <w:pPr>
        <w:ind w:left="360" w:hanging="360"/>
        <w:rPr>
          <w:b/>
          <w:bCs/>
        </w:rPr>
      </w:pPr>
      <w:r>
        <w:rPr>
          <w:b/>
          <w:bCs/>
        </w:rPr>
        <w:t>Interfaces</w:t>
      </w:r>
    </w:p>
    <w:p w14:paraId="006A7B7F" w14:textId="77777777" w:rsidR="00A057A9" w:rsidRDefault="00EC0543" w:rsidP="00A057A9">
      <w:pPr>
        <w:ind w:left="360" w:hanging="360"/>
      </w:pPr>
      <w:sdt>
        <w:sdtPr>
          <w:id w:val="-1729600374"/>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Identify necessary </w:t>
      </w:r>
      <w:proofErr w:type="gramStart"/>
      <w:r w:rsidR="00A057A9">
        <w:t>environments</w:t>
      </w:r>
      <w:proofErr w:type="gramEnd"/>
    </w:p>
    <w:p w14:paraId="10106765" w14:textId="77777777" w:rsidR="00A057A9" w:rsidRDefault="00EC0543" w:rsidP="00A057A9">
      <w:pPr>
        <w:ind w:left="360" w:hanging="360"/>
      </w:pPr>
      <w:sdt>
        <w:sdtPr>
          <w:id w:val="1706205985"/>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Configure any necessary interface </w:t>
      </w:r>
      <w:proofErr w:type="gramStart"/>
      <w:r w:rsidR="00A057A9">
        <w:t>environments</w:t>
      </w:r>
      <w:proofErr w:type="gramEnd"/>
    </w:p>
    <w:p w14:paraId="605B4044" w14:textId="77777777" w:rsidR="00A057A9" w:rsidRDefault="00EC0543" w:rsidP="00A057A9">
      <w:pPr>
        <w:ind w:left="360" w:hanging="360"/>
      </w:pPr>
      <w:sdt>
        <w:sdtPr>
          <w:id w:val="2014264828"/>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Validate interface </w:t>
      </w:r>
      <w:proofErr w:type="gramStart"/>
      <w:r w:rsidR="00A057A9">
        <w:t>configurations</w:t>
      </w:r>
      <w:proofErr w:type="gramEnd"/>
    </w:p>
    <w:p w14:paraId="27BD6D59" w14:textId="3BAE3428" w:rsidR="00A057A9" w:rsidRDefault="00A057A9" w:rsidP="00A057A9">
      <w:pPr>
        <w:ind w:left="360" w:hanging="360"/>
        <w:rPr>
          <w:b/>
          <w:bCs/>
        </w:rPr>
      </w:pPr>
      <w:r>
        <w:rPr>
          <w:b/>
          <w:bCs/>
        </w:rPr>
        <w:t>Site Support</w:t>
      </w:r>
    </w:p>
    <w:p w14:paraId="2918BC0F" w14:textId="77777777" w:rsidR="00A057A9" w:rsidRDefault="00EC0543" w:rsidP="00A057A9">
      <w:pPr>
        <w:ind w:left="360" w:hanging="360"/>
      </w:pPr>
      <w:sdt>
        <w:sdtPr>
          <w:id w:val="1375811801"/>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Determine site support </w:t>
      </w:r>
      <w:proofErr w:type="gramStart"/>
      <w:r w:rsidR="00A057A9">
        <w:t>resources</w:t>
      </w:r>
      <w:proofErr w:type="gramEnd"/>
    </w:p>
    <w:p w14:paraId="34F3654A" w14:textId="77777777" w:rsidR="00A057A9" w:rsidRDefault="00EC0543" w:rsidP="00A057A9">
      <w:pPr>
        <w:ind w:left="360" w:hanging="360"/>
      </w:pPr>
      <w:sdt>
        <w:sdtPr>
          <w:id w:val="579876648"/>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Determine how issues will be addressed, monitored, and </w:t>
      </w:r>
      <w:proofErr w:type="gramStart"/>
      <w:r w:rsidR="00A057A9">
        <w:t>escalated</w:t>
      </w:r>
      <w:proofErr w:type="gramEnd"/>
    </w:p>
    <w:p w14:paraId="7881998D" w14:textId="77777777" w:rsidR="00A057A9" w:rsidRDefault="00EC0543" w:rsidP="00A057A9">
      <w:pPr>
        <w:ind w:left="360" w:hanging="360"/>
      </w:pPr>
      <w:sdt>
        <w:sdtPr>
          <w:id w:val="1072784229"/>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Determine how defects will be addressed and </w:t>
      </w:r>
      <w:proofErr w:type="gramStart"/>
      <w:r w:rsidR="00A057A9">
        <w:t>retested</w:t>
      </w:r>
      <w:proofErr w:type="gramEnd"/>
    </w:p>
    <w:p w14:paraId="1EECB5FA" w14:textId="37971FDD" w:rsidR="00A057A9" w:rsidRPr="00B03124" w:rsidRDefault="00A057A9" w:rsidP="00A057A9">
      <w:pPr>
        <w:ind w:left="360" w:hanging="360"/>
        <w:rPr>
          <w:b/>
          <w:bCs/>
        </w:rPr>
      </w:pPr>
      <w:r>
        <w:rPr>
          <w:b/>
          <w:bCs/>
        </w:rPr>
        <w:t>Cutover</w:t>
      </w:r>
    </w:p>
    <w:p w14:paraId="7A0E061E" w14:textId="77777777" w:rsidR="00A057A9" w:rsidRDefault="00EC0543" w:rsidP="00A057A9">
      <w:pPr>
        <w:ind w:left="360" w:hanging="360"/>
      </w:pPr>
      <w:sdt>
        <w:sdtPr>
          <w:id w:val="1616939377"/>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Determine cutover </w:t>
      </w:r>
      <w:proofErr w:type="gramStart"/>
      <w:r w:rsidR="00A057A9">
        <w:t>timeline</w:t>
      </w:r>
      <w:proofErr w:type="gramEnd"/>
    </w:p>
    <w:p w14:paraId="070DA5FD" w14:textId="77777777" w:rsidR="00A057A9" w:rsidRDefault="00EC0543" w:rsidP="00A057A9">
      <w:pPr>
        <w:ind w:left="360" w:hanging="360"/>
      </w:pPr>
      <w:sdt>
        <w:sdtPr>
          <w:id w:val="524676489"/>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Develop detailed activities required for cutover and their </w:t>
      </w:r>
      <w:proofErr w:type="gramStart"/>
      <w:r w:rsidR="00A057A9">
        <w:t>dependencies</w:t>
      </w:r>
      <w:proofErr w:type="gramEnd"/>
    </w:p>
    <w:p w14:paraId="31A57C68" w14:textId="77777777" w:rsidR="00A057A9" w:rsidRDefault="00EC0543" w:rsidP="00A057A9">
      <w:pPr>
        <w:ind w:left="360" w:hanging="360"/>
      </w:pPr>
      <w:sdt>
        <w:sdtPr>
          <w:id w:val="-1429266"/>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Identify activity </w:t>
      </w:r>
      <w:proofErr w:type="gramStart"/>
      <w:r w:rsidR="00A057A9">
        <w:t>owners</w:t>
      </w:r>
      <w:proofErr w:type="gramEnd"/>
    </w:p>
    <w:p w14:paraId="34A25CAD" w14:textId="77777777" w:rsidR="00A057A9" w:rsidRDefault="00EC0543" w:rsidP="00A057A9">
      <w:pPr>
        <w:ind w:left="360" w:hanging="360"/>
      </w:pPr>
      <w:sdt>
        <w:sdtPr>
          <w:id w:val="1838571925"/>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Identify decision </w:t>
      </w:r>
      <w:proofErr w:type="gramStart"/>
      <w:r w:rsidR="00A057A9">
        <w:t>points</w:t>
      </w:r>
      <w:proofErr w:type="gramEnd"/>
    </w:p>
    <w:p w14:paraId="53CA29D8" w14:textId="1B54A5D7" w:rsidR="00A057A9" w:rsidRDefault="00EC0543" w:rsidP="00A057A9">
      <w:pPr>
        <w:ind w:left="360" w:hanging="360"/>
      </w:pPr>
      <w:sdt>
        <w:sdtPr>
          <w:id w:val="-308098032"/>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Finalize Go Live entry and exit </w:t>
      </w:r>
      <w:proofErr w:type="gramStart"/>
      <w:r w:rsidR="00A057A9">
        <w:t>criteria</w:t>
      </w:r>
      <w:proofErr w:type="gramEnd"/>
    </w:p>
    <w:p w14:paraId="0DB42AE0" w14:textId="77777777" w:rsidR="00A057A9" w:rsidRDefault="00EC0543" w:rsidP="00A057A9">
      <w:pPr>
        <w:ind w:left="360" w:hanging="360"/>
      </w:pPr>
      <w:sdt>
        <w:sdtPr>
          <w:id w:val="-545753537"/>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Communicate cutover </w:t>
      </w:r>
      <w:proofErr w:type="gramStart"/>
      <w:r w:rsidR="00A057A9">
        <w:t>plan</w:t>
      </w:r>
      <w:proofErr w:type="gramEnd"/>
    </w:p>
    <w:p w14:paraId="53DD79F6" w14:textId="77777777" w:rsidR="00A057A9" w:rsidRDefault="00EC0543" w:rsidP="00A057A9">
      <w:pPr>
        <w:ind w:left="360" w:hanging="360"/>
      </w:pPr>
      <w:sdt>
        <w:sdtPr>
          <w:id w:val="-1518079398"/>
          <w14:checkbox>
            <w14:checked w14:val="0"/>
            <w14:checkedState w14:val="2612" w14:font="MS Gothic"/>
            <w14:uncheckedState w14:val="2610" w14:font="MS Gothic"/>
          </w14:checkbox>
        </w:sdtPr>
        <w:sdtEndPr/>
        <w:sdtContent>
          <w:r w:rsidR="00A057A9">
            <w:rPr>
              <w:rFonts w:ascii="MS Gothic" w:eastAsia="MS Gothic" w:hAnsi="MS Gothic" w:hint="eastAsia"/>
            </w:rPr>
            <w:t>☐</w:t>
          </w:r>
        </w:sdtContent>
      </w:sdt>
      <w:r w:rsidR="00A057A9">
        <w:tab/>
        <w:t xml:space="preserve">Execute the </w:t>
      </w:r>
      <w:proofErr w:type="gramStart"/>
      <w:r w:rsidR="00A057A9">
        <w:t>cutover</w:t>
      </w:r>
      <w:proofErr w:type="gramEnd"/>
    </w:p>
    <w:p w14:paraId="6F74A905" w14:textId="4857C33B" w:rsidR="00B03124" w:rsidRPr="00B03124" w:rsidRDefault="00B03124" w:rsidP="00C2605C">
      <w:pPr>
        <w:ind w:left="360" w:hanging="360"/>
        <w:rPr>
          <w:b/>
          <w:bCs/>
        </w:rPr>
      </w:pPr>
      <w:r w:rsidRPr="00B03124">
        <w:rPr>
          <w:b/>
          <w:bCs/>
        </w:rPr>
        <w:t>Go Live Entry Criteria</w:t>
      </w:r>
    </w:p>
    <w:p w14:paraId="0A024A58" w14:textId="1CEEED2C" w:rsidR="00B03124" w:rsidRDefault="00EC0543" w:rsidP="00C2605C">
      <w:pPr>
        <w:ind w:left="360" w:hanging="360"/>
      </w:pPr>
      <w:sdt>
        <w:sdtPr>
          <w:id w:val="-2140250861"/>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B03124">
        <w:tab/>
        <w:t>All agreed-upon</w:t>
      </w:r>
      <w:r w:rsidR="00D66152">
        <w:t xml:space="preserve"> fixes and or system </w:t>
      </w:r>
      <w:proofErr w:type="gramStart"/>
      <w:r w:rsidR="00D66152">
        <w:t>updates</w:t>
      </w:r>
      <w:proofErr w:type="gramEnd"/>
    </w:p>
    <w:p w14:paraId="14084368" w14:textId="5E3072C3" w:rsidR="00D66152" w:rsidRDefault="00EC0543" w:rsidP="00C2605C">
      <w:pPr>
        <w:ind w:left="360" w:hanging="360"/>
      </w:pPr>
      <w:sdt>
        <w:sdtPr>
          <w:id w:val="2058893046"/>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Training activities are </w:t>
      </w:r>
      <w:proofErr w:type="gramStart"/>
      <w:r w:rsidR="00D66152">
        <w:t>complete</w:t>
      </w:r>
      <w:proofErr w:type="gramEnd"/>
    </w:p>
    <w:p w14:paraId="25C26A91" w14:textId="6422A520" w:rsidR="00D66152" w:rsidRDefault="00EC0543" w:rsidP="00C2605C">
      <w:pPr>
        <w:ind w:left="360" w:hanging="360"/>
      </w:pPr>
      <w:sdt>
        <w:sdtPr>
          <w:id w:val="1004324302"/>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User setup activities </w:t>
      </w:r>
      <w:proofErr w:type="gramStart"/>
      <w:r w:rsidR="00D66152">
        <w:t>complete</w:t>
      </w:r>
      <w:proofErr w:type="gramEnd"/>
    </w:p>
    <w:p w14:paraId="611A98EB" w14:textId="61D4B9D2" w:rsidR="00D66152" w:rsidRDefault="00EC0543" w:rsidP="00C2605C">
      <w:pPr>
        <w:ind w:left="360" w:hanging="360"/>
      </w:pPr>
      <w:sdt>
        <w:sdtPr>
          <w:id w:val="1941571715"/>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Cutover plan has been developed, reviewed, agreed-upon, and </w:t>
      </w:r>
      <w:proofErr w:type="gramStart"/>
      <w:r w:rsidR="00D66152">
        <w:t>tested</w:t>
      </w:r>
      <w:proofErr w:type="gramEnd"/>
    </w:p>
    <w:p w14:paraId="5A877CCF" w14:textId="72B0F264" w:rsidR="00D66152" w:rsidRDefault="00EC0543" w:rsidP="00C2605C">
      <w:pPr>
        <w:ind w:left="360" w:hanging="360"/>
      </w:pPr>
      <w:sdt>
        <w:sdtPr>
          <w:id w:val="-1148589211"/>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Cutover activities are </w:t>
      </w:r>
      <w:proofErr w:type="gramStart"/>
      <w:r w:rsidR="00D66152">
        <w:t>complete</w:t>
      </w:r>
      <w:proofErr w:type="gramEnd"/>
    </w:p>
    <w:p w14:paraId="5851C73D" w14:textId="77CF65CE" w:rsidR="00D66152" w:rsidRDefault="00EC0543" w:rsidP="00C2605C">
      <w:pPr>
        <w:ind w:left="360" w:hanging="360"/>
      </w:pPr>
      <w:sdt>
        <w:sdtPr>
          <w:id w:val="1789087314"/>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Interface readiness activities are </w:t>
      </w:r>
      <w:proofErr w:type="gramStart"/>
      <w:r w:rsidR="00D66152">
        <w:t>complete</w:t>
      </w:r>
      <w:proofErr w:type="gramEnd"/>
    </w:p>
    <w:p w14:paraId="757AFF7E" w14:textId="64838ED1" w:rsidR="00D66152" w:rsidRDefault="00EC0543" w:rsidP="00C2605C">
      <w:pPr>
        <w:ind w:left="360" w:hanging="360"/>
      </w:pPr>
      <w:sdt>
        <w:sdtPr>
          <w:id w:val="1626649967"/>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Data conversion preparation activities are </w:t>
      </w:r>
      <w:proofErr w:type="gramStart"/>
      <w:r w:rsidR="00D66152">
        <w:t>complete</w:t>
      </w:r>
      <w:proofErr w:type="gramEnd"/>
    </w:p>
    <w:p w14:paraId="2F5DCBD8" w14:textId="05A98A50" w:rsidR="00D66152" w:rsidRDefault="00EC0543" w:rsidP="00C2605C">
      <w:pPr>
        <w:ind w:left="360" w:hanging="360"/>
      </w:pPr>
      <w:sdt>
        <w:sdtPr>
          <w:id w:val="258029871"/>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Problem resolution process </w:t>
      </w:r>
      <w:proofErr w:type="gramStart"/>
      <w:r w:rsidR="00D66152">
        <w:t>identified</w:t>
      </w:r>
      <w:proofErr w:type="gramEnd"/>
    </w:p>
    <w:p w14:paraId="25B718CF" w14:textId="3A65E78E" w:rsidR="00D66152" w:rsidRDefault="00EC0543" w:rsidP="00C2605C">
      <w:pPr>
        <w:ind w:left="360" w:hanging="360"/>
      </w:pPr>
      <w:sdt>
        <w:sdtPr>
          <w:id w:val="-192926172"/>
          <w14:checkbox>
            <w14:checked w14:val="0"/>
            <w14:checkedState w14:val="2612" w14:font="MS Gothic"/>
            <w14:uncheckedState w14:val="2610" w14:font="MS Gothic"/>
          </w14:checkbox>
        </w:sdtPr>
        <w:sdtEndPr/>
        <w:sdtContent>
          <w:r w:rsidR="00D66152">
            <w:rPr>
              <w:rFonts w:ascii="MS Gothic" w:eastAsia="MS Gothic" w:hAnsi="MS Gothic" w:hint="eastAsia"/>
            </w:rPr>
            <w:t>☐</w:t>
          </w:r>
        </w:sdtContent>
      </w:sdt>
      <w:r w:rsidR="00D66152">
        <w:tab/>
        <w:t xml:space="preserve">Communications have been </w:t>
      </w:r>
      <w:proofErr w:type="gramStart"/>
      <w:r w:rsidR="00D66152">
        <w:t>delivered</w:t>
      </w:r>
      <w:proofErr w:type="gramEnd"/>
    </w:p>
    <w:p w14:paraId="18431912" w14:textId="7FA2B01D" w:rsidR="002B06A0" w:rsidRDefault="002B06A0" w:rsidP="002B06A0">
      <w:pPr>
        <w:ind w:left="360" w:hanging="360"/>
        <w:rPr>
          <w:b/>
          <w:bCs/>
        </w:rPr>
      </w:pPr>
      <w:r>
        <w:rPr>
          <w:b/>
          <w:bCs/>
        </w:rPr>
        <w:t>Rollback Plan</w:t>
      </w:r>
    </w:p>
    <w:p w14:paraId="612591B7" w14:textId="77777777" w:rsidR="002B06A0" w:rsidRDefault="00EC0543" w:rsidP="002B06A0">
      <w:pPr>
        <w:ind w:left="360" w:hanging="360"/>
      </w:pPr>
      <w:sdt>
        <w:sdtPr>
          <w:id w:val="-1160071944"/>
          <w14:checkbox>
            <w14:checked w14:val="0"/>
            <w14:checkedState w14:val="2612" w14:font="MS Gothic"/>
            <w14:uncheckedState w14:val="2610" w14:font="MS Gothic"/>
          </w14:checkbox>
        </w:sdtPr>
        <w:sdtEndPr/>
        <w:sdtContent>
          <w:r w:rsidR="002B06A0">
            <w:rPr>
              <w:rFonts w:ascii="MS Gothic" w:eastAsia="MS Gothic" w:hAnsi="MS Gothic" w:hint="eastAsia"/>
            </w:rPr>
            <w:t>☐</w:t>
          </w:r>
        </w:sdtContent>
      </w:sdt>
      <w:r w:rsidR="002B06A0">
        <w:tab/>
        <w:t xml:space="preserve">Identify rollback </w:t>
      </w:r>
      <w:proofErr w:type="gramStart"/>
      <w:r w:rsidR="002B06A0">
        <w:t>triggers</w:t>
      </w:r>
      <w:proofErr w:type="gramEnd"/>
    </w:p>
    <w:p w14:paraId="795412F0" w14:textId="77777777" w:rsidR="002B06A0" w:rsidRDefault="00EC0543" w:rsidP="002B06A0">
      <w:pPr>
        <w:ind w:left="360" w:hanging="360"/>
      </w:pPr>
      <w:sdt>
        <w:sdtPr>
          <w:id w:val="-481927166"/>
          <w14:checkbox>
            <w14:checked w14:val="0"/>
            <w14:checkedState w14:val="2612" w14:font="MS Gothic"/>
            <w14:uncheckedState w14:val="2610" w14:font="MS Gothic"/>
          </w14:checkbox>
        </w:sdtPr>
        <w:sdtEndPr/>
        <w:sdtContent>
          <w:r w:rsidR="002B06A0">
            <w:rPr>
              <w:rFonts w:ascii="MS Gothic" w:eastAsia="MS Gothic" w:hAnsi="MS Gothic" w:hint="eastAsia"/>
            </w:rPr>
            <w:t>☐</w:t>
          </w:r>
        </w:sdtContent>
      </w:sdt>
      <w:r w:rsidR="002B06A0">
        <w:tab/>
        <w:t xml:space="preserve">Define rollback </w:t>
      </w:r>
      <w:proofErr w:type="gramStart"/>
      <w:r w:rsidR="002B06A0">
        <w:t>procedures</w:t>
      </w:r>
      <w:proofErr w:type="gramEnd"/>
    </w:p>
    <w:p w14:paraId="29676BE3" w14:textId="77777777" w:rsidR="002B06A0" w:rsidRDefault="00EC0543" w:rsidP="002B06A0">
      <w:pPr>
        <w:ind w:left="360" w:hanging="360"/>
      </w:pPr>
      <w:sdt>
        <w:sdtPr>
          <w:id w:val="-1960558094"/>
          <w14:checkbox>
            <w14:checked w14:val="0"/>
            <w14:checkedState w14:val="2612" w14:font="MS Gothic"/>
            <w14:uncheckedState w14:val="2610" w14:font="MS Gothic"/>
          </w14:checkbox>
        </w:sdtPr>
        <w:sdtEndPr/>
        <w:sdtContent>
          <w:r w:rsidR="002B06A0">
            <w:rPr>
              <w:rFonts w:ascii="MS Gothic" w:eastAsia="MS Gothic" w:hAnsi="MS Gothic" w:hint="eastAsia"/>
            </w:rPr>
            <w:t>☐</w:t>
          </w:r>
        </w:sdtContent>
      </w:sdt>
      <w:r w:rsidR="002B06A0">
        <w:tab/>
        <w:t xml:space="preserve">Determine rollback activities and </w:t>
      </w:r>
      <w:proofErr w:type="gramStart"/>
      <w:r w:rsidR="002B06A0">
        <w:t>owners</w:t>
      </w:r>
      <w:proofErr w:type="gramEnd"/>
    </w:p>
    <w:p w14:paraId="7E069422" w14:textId="77777777" w:rsidR="002B06A0" w:rsidRDefault="002B06A0" w:rsidP="002B06A0"/>
    <w:p w14:paraId="07F7810B" w14:textId="3D1E31AD" w:rsidR="00130D36" w:rsidRDefault="00130D36" w:rsidP="00C2605C">
      <w:pPr>
        <w:ind w:left="360" w:hanging="360"/>
      </w:pPr>
      <w:r>
        <w:tab/>
      </w:r>
    </w:p>
    <w:p w14:paraId="405C36B6" w14:textId="1601B7E5" w:rsidR="008D432F" w:rsidRDefault="008D432F" w:rsidP="00C2605C">
      <w:pPr>
        <w:ind w:left="360" w:hanging="360"/>
      </w:pPr>
      <w:r>
        <w:tab/>
      </w:r>
    </w:p>
    <w:p w14:paraId="383E692E" w14:textId="4D55E1E7" w:rsidR="001056D5" w:rsidRDefault="001056D5" w:rsidP="006D21EE"/>
    <w:p w14:paraId="354DD47D" w14:textId="75A8EBBC" w:rsidR="001056D5" w:rsidRDefault="001056D5" w:rsidP="006D21EE"/>
    <w:sectPr w:rsidR="001056D5" w:rsidSect="00CC36C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B56B" w14:textId="77777777" w:rsidR="004620A9" w:rsidRDefault="004620A9" w:rsidP="00265896">
      <w:r>
        <w:separator/>
      </w:r>
    </w:p>
  </w:endnote>
  <w:endnote w:type="continuationSeparator" w:id="0">
    <w:p w14:paraId="61DEDBE4" w14:textId="77777777" w:rsidR="004620A9" w:rsidRDefault="004620A9" w:rsidP="0026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4365" w14:textId="349BB41E" w:rsidR="007A60D8" w:rsidRPr="007A60D8" w:rsidRDefault="00CA7F1F" w:rsidP="00FC42EC">
    <w:pPr>
      <w:pStyle w:val="Footer"/>
      <w:tabs>
        <w:tab w:val="clear" w:pos="9360"/>
        <w:tab w:val="right" w:pos="10800"/>
      </w:tabs>
    </w:pPr>
    <w:r>
      <w:tab/>
    </w:r>
    <w:r w:rsidR="007A60D8" w:rsidRPr="007A60D8">
      <w:t xml:space="preserve">Page </w:t>
    </w:r>
    <w:r w:rsidR="007A60D8" w:rsidRPr="007A60D8">
      <w:fldChar w:fldCharType="begin"/>
    </w:r>
    <w:r w:rsidR="007A60D8" w:rsidRPr="007A60D8">
      <w:instrText xml:space="preserve"> PAGE  \* Arabic  \* MERGEFORMAT </w:instrText>
    </w:r>
    <w:r w:rsidR="007A60D8" w:rsidRPr="007A60D8">
      <w:fldChar w:fldCharType="separate"/>
    </w:r>
    <w:r w:rsidR="006D7D73">
      <w:rPr>
        <w:noProof/>
      </w:rPr>
      <w:t>1</w:t>
    </w:r>
    <w:r w:rsidR="007A60D8" w:rsidRPr="007A60D8">
      <w:fldChar w:fldCharType="end"/>
    </w:r>
    <w:r w:rsidR="007A60D8" w:rsidRPr="007A60D8">
      <w:t xml:space="preserve"> of </w:t>
    </w:r>
    <w:r w:rsidR="00EC0543">
      <w:fldChar w:fldCharType="begin"/>
    </w:r>
    <w:r w:rsidR="00EC0543">
      <w:instrText xml:space="preserve"> NUMPAGES  \* Arabic  \* MERGEFORMAT </w:instrText>
    </w:r>
    <w:r w:rsidR="00EC0543">
      <w:fldChar w:fldCharType="separate"/>
    </w:r>
    <w:r w:rsidR="006D7D73">
      <w:rPr>
        <w:noProof/>
      </w:rPr>
      <w:t>4</w:t>
    </w:r>
    <w:r w:rsidR="00EC0543">
      <w:rPr>
        <w:noProof/>
      </w:rPr>
      <w:fldChar w:fldCharType="end"/>
    </w:r>
    <w:r w:rsidR="00FC42EC">
      <w:rPr>
        <w:noProof/>
      </w:rPr>
      <w:tab/>
    </w:r>
    <w:r w:rsidR="00E81B41" w:rsidRPr="00CA7F1F">
      <w:rPr>
        <w:noProof/>
        <w:sz w:val="18"/>
        <w:szCs w:val="18"/>
      </w:rPr>
      <w:t>Template</w:t>
    </w:r>
    <w:r w:rsidR="00D763E2" w:rsidRPr="00CA7F1F">
      <w:rPr>
        <w:noProof/>
        <w:sz w:val="18"/>
        <w:szCs w:val="18"/>
      </w:rPr>
      <w:t xml:space="preserve"> </w:t>
    </w:r>
    <w:r w:rsidR="009A41A9">
      <w:rPr>
        <w:noProof/>
        <w:sz w:val="18"/>
        <w:szCs w:val="18"/>
      </w:rPr>
      <w:t>11/14/2023</w:t>
    </w:r>
  </w:p>
  <w:p w14:paraId="24414366" w14:textId="77777777" w:rsidR="007A60D8" w:rsidRDefault="007A60D8" w:rsidP="0026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3B34" w14:textId="77777777" w:rsidR="004620A9" w:rsidRDefault="004620A9" w:rsidP="00265896">
      <w:r>
        <w:separator/>
      </w:r>
    </w:p>
  </w:footnote>
  <w:footnote w:type="continuationSeparator" w:id="0">
    <w:p w14:paraId="09442958" w14:textId="77777777" w:rsidR="004620A9" w:rsidRDefault="004620A9" w:rsidP="0026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E79"/>
    <w:multiLevelType w:val="hybridMultilevel"/>
    <w:tmpl w:val="D60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79"/>
    <w:multiLevelType w:val="hybridMultilevel"/>
    <w:tmpl w:val="08B8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2F75"/>
    <w:multiLevelType w:val="hybridMultilevel"/>
    <w:tmpl w:val="9EBA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326690">
    <w:abstractNumId w:val="2"/>
  </w:num>
  <w:num w:numId="2" w16cid:durableId="1854493609">
    <w:abstractNumId w:val="0"/>
  </w:num>
  <w:num w:numId="3" w16cid:durableId="359356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41"/>
    <w:rsid w:val="00014FB0"/>
    <w:rsid w:val="000232D3"/>
    <w:rsid w:val="000260A6"/>
    <w:rsid w:val="00037EA4"/>
    <w:rsid w:val="0006461F"/>
    <w:rsid w:val="00066DC5"/>
    <w:rsid w:val="00067D18"/>
    <w:rsid w:val="00076236"/>
    <w:rsid w:val="00091724"/>
    <w:rsid w:val="00092ACB"/>
    <w:rsid w:val="000933A4"/>
    <w:rsid w:val="00095B37"/>
    <w:rsid w:val="00096A26"/>
    <w:rsid w:val="000D288A"/>
    <w:rsid w:val="000F1DB0"/>
    <w:rsid w:val="001056D5"/>
    <w:rsid w:val="001057FF"/>
    <w:rsid w:val="001065DE"/>
    <w:rsid w:val="00110B50"/>
    <w:rsid w:val="00130D36"/>
    <w:rsid w:val="00143CA8"/>
    <w:rsid w:val="001874F2"/>
    <w:rsid w:val="001917AD"/>
    <w:rsid w:val="00191A14"/>
    <w:rsid w:val="001A5B20"/>
    <w:rsid w:val="001A754E"/>
    <w:rsid w:val="001B0250"/>
    <w:rsid w:val="001B465F"/>
    <w:rsid w:val="001B507E"/>
    <w:rsid w:val="001C39A9"/>
    <w:rsid w:val="001C3A81"/>
    <w:rsid w:val="001D3E11"/>
    <w:rsid w:val="001D74C5"/>
    <w:rsid w:val="001F38DA"/>
    <w:rsid w:val="001F5F9A"/>
    <w:rsid w:val="00214542"/>
    <w:rsid w:val="00217BC6"/>
    <w:rsid w:val="00235460"/>
    <w:rsid w:val="002365F7"/>
    <w:rsid w:val="00237B13"/>
    <w:rsid w:val="002423E7"/>
    <w:rsid w:val="002461AB"/>
    <w:rsid w:val="002477BF"/>
    <w:rsid w:val="002508D2"/>
    <w:rsid w:val="0025216F"/>
    <w:rsid w:val="002522CB"/>
    <w:rsid w:val="00261123"/>
    <w:rsid w:val="00265896"/>
    <w:rsid w:val="00271369"/>
    <w:rsid w:val="00283A0B"/>
    <w:rsid w:val="00285EBC"/>
    <w:rsid w:val="00296481"/>
    <w:rsid w:val="002A31C2"/>
    <w:rsid w:val="002B06A0"/>
    <w:rsid w:val="002B24B2"/>
    <w:rsid w:val="002B2C21"/>
    <w:rsid w:val="002C43EF"/>
    <w:rsid w:val="002E5DEB"/>
    <w:rsid w:val="002F4CE7"/>
    <w:rsid w:val="002F7C30"/>
    <w:rsid w:val="003065C1"/>
    <w:rsid w:val="00312D0E"/>
    <w:rsid w:val="003158A0"/>
    <w:rsid w:val="003201E8"/>
    <w:rsid w:val="00321E2E"/>
    <w:rsid w:val="00345FD1"/>
    <w:rsid w:val="003768C6"/>
    <w:rsid w:val="00384CCE"/>
    <w:rsid w:val="00390149"/>
    <w:rsid w:val="003929C1"/>
    <w:rsid w:val="0039308A"/>
    <w:rsid w:val="0039329B"/>
    <w:rsid w:val="003937CA"/>
    <w:rsid w:val="0039634D"/>
    <w:rsid w:val="003A2743"/>
    <w:rsid w:val="003B26C6"/>
    <w:rsid w:val="003B54D4"/>
    <w:rsid w:val="003C55CF"/>
    <w:rsid w:val="003C7D14"/>
    <w:rsid w:val="003D5F0F"/>
    <w:rsid w:val="003E4F17"/>
    <w:rsid w:val="00417124"/>
    <w:rsid w:val="004330BE"/>
    <w:rsid w:val="00435897"/>
    <w:rsid w:val="004442B5"/>
    <w:rsid w:val="0044432E"/>
    <w:rsid w:val="004446FA"/>
    <w:rsid w:val="004536EE"/>
    <w:rsid w:val="00460889"/>
    <w:rsid w:val="004620A9"/>
    <w:rsid w:val="0048455F"/>
    <w:rsid w:val="00484BDF"/>
    <w:rsid w:val="00492856"/>
    <w:rsid w:val="00492874"/>
    <w:rsid w:val="00493254"/>
    <w:rsid w:val="004A29E8"/>
    <w:rsid w:val="004D0CB0"/>
    <w:rsid w:val="004D56A6"/>
    <w:rsid w:val="004E46C2"/>
    <w:rsid w:val="004F4182"/>
    <w:rsid w:val="0052004A"/>
    <w:rsid w:val="00523311"/>
    <w:rsid w:val="005325C5"/>
    <w:rsid w:val="00551CD1"/>
    <w:rsid w:val="005A3AAB"/>
    <w:rsid w:val="005A49A9"/>
    <w:rsid w:val="005B0E67"/>
    <w:rsid w:val="005D041B"/>
    <w:rsid w:val="00617D00"/>
    <w:rsid w:val="00622993"/>
    <w:rsid w:val="00632D4E"/>
    <w:rsid w:val="00651A98"/>
    <w:rsid w:val="00654010"/>
    <w:rsid w:val="00655C96"/>
    <w:rsid w:val="0065667A"/>
    <w:rsid w:val="006663C6"/>
    <w:rsid w:val="00690FBE"/>
    <w:rsid w:val="00697C95"/>
    <w:rsid w:val="006A1995"/>
    <w:rsid w:val="006B1D40"/>
    <w:rsid w:val="006B3A27"/>
    <w:rsid w:val="006B5C71"/>
    <w:rsid w:val="006B6BA6"/>
    <w:rsid w:val="006C5B0D"/>
    <w:rsid w:val="006D21EE"/>
    <w:rsid w:val="006D7D73"/>
    <w:rsid w:val="006E08F3"/>
    <w:rsid w:val="006F38CB"/>
    <w:rsid w:val="007039D1"/>
    <w:rsid w:val="00710574"/>
    <w:rsid w:val="0072323B"/>
    <w:rsid w:val="00747ABB"/>
    <w:rsid w:val="0075516D"/>
    <w:rsid w:val="00765C60"/>
    <w:rsid w:val="007662DA"/>
    <w:rsid w:val="00767323"/>
    <w:rsid w:val="00783392"/>
    <w:rsid w:val="00793612"/>
    <w:rsid w:val="007A07BC"/>
    <w:rsid w:val="007A58D1"/>
    <w:rsid w:val="007A60D8"/>
    <w:rsid w:val="007B07CF"/>
    <w:rsid w:val="007C0ACD"/>
    <w:rsid w:val="007C116D"/>
    <w:rsid w:val="007C7A79"/>
    <w:rsid w:val="007D664C"/>
    <w:rsid w:val="007E142C"/>
    <w:rsid w:val="007E4665"/>
    <w:rsid w:val="007F1C7E"/>
    <w:rsid w:val="00806344"/>
    <w:rsid w:val="00814CBC"/>
    <w:rsid w:val="0081622E"/>
    <w:rsid w:val="00821ADC"/>
    <w:rsid w:val="008418B3"/>
    <w:rsid w:val="00842067"/>
    <w:rsid w:val="00853A92"/>
    <w:rsid w:val="00866C05"/>
    <w:rsid w:val="00872123"/>
    <w:rsid w:val="00880155"/>
    <w:rsid w:val="00892D84"/>
    <w:rsid w:val="008A3D7D"/>
    <w:rsid w:val="008C5874"/>
    <w:rsid w:val="008D2C09"/>
    <w:rsid w:val="008D4096"/>
    <w:rsid w:val="008D432F"/>
    <w:rsid w:val="008E1EB8"/>
    <w:rsid w:val="008F019C"/>
    <w:rsid w:val="0090357B"/>
    <w:rsid w:val="00904C5D"/>
    <w:rsid w:val="00905466"/>
    <w:rsid w:val="009134E5"/>
    <w:rsid w:val="00923C5E"/>
    <w:rsid w:val="00923DF7"/>
    <w:rsid w:val="00927F7B"/>
    <w:rsid w:val="00945EFE"/>
    <w:rsid w:val="0094638F"/>
    <w:rsid w:val="00956CC9"/>
    <w:rsid w:val="009632BA"/>
    <w:rsid w:val="00976FCF"/>
    <w:rsid w:val="00985E1A"/>
    <w:rsid w:val="009A41A9"/>
    <w:rsid w:val="009B00B3"/>
    <w:rsid w:val="009B0AB0"/>
    <w:rsid w:val="009B4145"/>
    <w:rsid w:val="009D2F5D"/>
    <w:rsid w:val="009D73F2"/>
    <w:rsid w:val="009F1E63"/>
    <w:rsid w:val="009F3619"/>
    <w:rsid w:val="009F7496"/>
    <w:rsid w:val="00A057A9"/>
    <w:rsid w:val="00A22354"/>
    <w:rsid w:val="00A40386"/>
    <w:rsid w:val="00A63DD6"/>
    <w:rsid w:val="00A70253"/>
    <w:rsid w:val="00A80012"/>
    <w:rsid w:val="00A82014"/>
    <w:rsid w:val="00A83A0B"/>
    <w:rsid w:val="00A84EA6"/>
    <w:rsid w:val="00A92AF5"/>
    <w:rsid w:val="00AA6D62"/>
    <w:rsid w:val="00AB563A"/>
    <w:rsid w:val="00AB581C"/>
    <w:rsid w:val="00AD6294"/>
    <w:rsid w:val="00AE7685"/>
    <w:rsid w:val="00B03124"/>
    <w:rsid w:val="00B039C4"/>
    <w:rsid w:val="00B0598D"/>
    <w:rsid w:val="00B31F6F"/>
    <w:rsid w:val="00B62500"/>
    <w:rsid w:val="00B8291F"/>
    <w:rsid w:val="00B97854"/>
    <w:rsid w:val="00BB6449"/>
    <w:rsid w:val="00BC0F49"/>
    <w:rsid w:val="00BC2D03"/>
    <w:rsid w:val="00BC7AC9"/>
    <w:rsid w:val="00BC7CB9"/>
    <w:rsid w:val="00BD1A53"/>
    <w:rsid w:val="00BD636A"/>
    <w:rsid w:val="00BE387E"/>
    <w:rsid w:val="00C01F28"/>
    <w:rsid w:val="00C171E1"/>
    <w:rsid w:val="00C22075"/>
    <w:rsid w:val="00C2605C"/>
    <w:rsid w:val="00C327C9"/>
    <w:rsid w:val="00C32F84"/>
    <w:rsid w:val="00C46BA7"/>
    <w:rsid w:val="00C556AD"/>
    <w:rsid w:val="00C621EB"/>
    <w:rsid w:val="00C64343"/>
    <w:rsid w:val="00C70076"/>
    <w:rsid w:val="00CA7F1F"/>
    <w:rsid w:val="00CB10A6"/>
    <w:rsid w:val="00CC1088"/>
    <w:rsid w:val="00CC36C1"/>
    <w:rsid w:val="00CD0A6E"/>
    <w:rsid w:val="00CD4FE8"/>
    <w:rsid w:val="00CD6908"/>
    <w:rsid w:val="00CF07B0"/>
    <w:rsid w:val="00CF776F"/>
    <w:rsid w:val="00D008F0"/>
    <w:rsid w:val="00D02841"/>
    <w:rsid w:val="00D04524"/>
    <w:rsid w:val="00D266E9"/>
    <w:rsid w:val="00D31F84"/>
    <w:rsid w:val="00D65A88"/>
    <w:rsid w:val="00D66152"/>
    <w:rsid w:val="00D75BD7"/>
    <w:rsid w:val="00D763E2"/>
    <w:rsid w:val="00D842D3"/>
    <w:rsid w:val="00DD7E08"/>
    <w:rsid w:val="00DE3A46"/>
    <w:rsid w:val="00DE7350"/>
    <w:rsid w:val="00E063EA"/>
    <w:rsid w:val="00E07F75"/>
    <w:rsid w:val="00E268D9"/>
    <w:rsid w:val="00E33997"/>
    <w:rsid w:val="00E35C75"/>
    <w:rsid w:val="00E52159"/>
    <w:rsid w:val="00E5787F"/>
    <w:rsid w:val="00E639E5"/>
    <w:rsid w:val="00E65E96"/>
    <w:rsid w:val="00E725B8"/>
    <w:rsid w:val="00E758E9"/>
    <w:rsid w:val="00E81B41"/>
    <w:rsid w:val="00E81C5D"/>
    <w:rsid w:val="00EA715C"/>
    <w:rsid w:val="00EC0543"/>
    <w:rsid w:val="00EC14C7"/>
    <w:rsid w:val="00ED7841"/>
    <w:rsid w:val="00F01001"/>
    <w:rsid w:val="00F17406"/>
    <w:rsid w:val="00F22221"/>
    <w:rsid w:val="00F26B03"/>
    <w:rsid w:val="00F33F59"/>
    <w:rsid w:val="00F533F3"/>
    <w:rsid w:val="00F5697D"/>
    <w:rsid w:val="00F60545"/>
    <w:rsid w:val="00F64ED8"/>
    <w:rsid w:val="00F70FBC"/>
    <w:rsid w:val="00F8769E"/>
    <w:rsid w:val="00F9708B"/>
    <w:rsid w:val="00FA4569"/>
    <w:rsid w:val="00FB1C27"/>
    <w:rsid w:val="00FC1069"/>
    <w:rsid w:val="00FC3897"/>
    <w:rsid w:val="00FC3B51"/>
    <w:rsid w:val="00FC4126"/>
    <w:rsid w:val="00FC42EC"/>
    <w:rsid w:val="00FC4906"/>
    <w:rsid w:val="00FC7885"/>
    <w:rsid w:val="00FD50C3"/>
    <w:rsid w:val="00FE34BB"/>
    <w:rsid w:val="00FE48DB"/>
    <w:rsid w:val="00FF421E"/>
    <w:rsid w:val="61A4CFAE"/>
    <w:rsid w:val="62E7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142D0"/>
  <w15:chartTrackingRefBased/>
  <w15:docId w15:val="{45F71BEE-19AD-41AB-A79A-CE28B98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96"/>
    <w:pPr>
      <w:spacing w:before="60" w:after="120" w:line="240" w:lineRule="auto"/>
    </w:pPr>
    <w:rPr>
      <w:rFonts w:ascii="Arial" w:hAnsi="Arial" w:cs="Arial"/>
    </w:rPr>
  </w:style>
  <w:style w:type="paragraph" w:styleId="Heading1">
    <w:name w:val="heading 1"/>
    <w:basedOn w:val="Normal"/>
    <w:next w:val="Normal"/>
    <w:link w:val="Heading1Char"/>
    <w:uiPriority w:val="9"/>
    <w:qFormat/>
    <w:rsid w:val="00CB10A6"/>
    <w:pPr>
      <w:shd w:val="clear" w:color="auto" w:fill="08748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1EB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E1EB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E1EB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E1EB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E1EB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E1EB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E1E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1E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B8"/>
    <w:pPr>
      <w:tabs>
        <w:tab w:val="center" w:pos="4680"/>
        <w:tab w:val="right" w:pos="9360"/>
      </w:tabs>
      <w:spacing w:after="0"/>
    </w:pPr>
  </w:style>
  <w:style w:type="character" w:customStyle="1" w:styleId="HeaderChar">
    <w:name w:val="Header Char"/>
    <w:basedOn w:val="DefaultParagraphFont"/>
    <w:link w:val="Header"/>
    <w:uiPriority w:val="99"/>
    <w:rsid w:val="008E1EB8"/>
  </w:style>
  <w:style w:type="paragraph" w:styleId="Footer">
    <w:name w:val="footer"/>
    <w:basedOn w:val="Normal"/>
    <w:link w:val="FooterChar"/>
    <w:uiPriority w:val="99"/>
    <w:unhideWhenUsed/>
    <w:rsid w:val="008E1EB8"/>
    <w:pPr>
      <w:tabs>
        <w:tab w:val="center" w:pos="4680"/>
        <w:tab w:val="right" w:pos="9360"/>
      </w:tabs>
      <w:spacing w:after="0"/>
    </w:pPr>
  </w:style>
  <w:style w:type="character" w:customStyle="1" w:styleId="FooterChar">
    <w:name w:val="Footer Char"/>
    <w:basedOn w:val="DefaultParagraphFont"/>
    <w:link w:val="Footer"/>
    <w:uiPriority w:val="99"/>
    <w:rsid w:val="008E1EB8"/>
  </w:style>
  <w:style w:type="character" w:customStyle="1" w:styleId="Heading1Char">
    <w:name w:val="Heading 1 Char"/>
    <w:basedOn w:val="DefaultParagraphFont"/>
    <w:link w:val="Heading1"/>
    <w:uiPriority w:val="9"/>
    <w:rsid w:val="00CB10A6"/>
    <w:rPr>
      <w:rFonts w:ascii="Arial" w:hAnsi="Arial" w:cs="Arial"/>
      <w:caps/>
      <w:color w:val="FFFFFF" w:themeColor="background1"/>
      <w:spacing w:val="15"/>
      <w:sz w:val="22"/>
      <w:szCs w:val="22"/>
      <w:shd w:val="clear" w:color="auto" w:fill="087482"/>
    </w:rPr>
  </w:style>
  <w:style w:type="character" w:customStyle="1" w:styleId="Heading2Char">
    <w:name w:val="Heading 2 Char"/>
    <w:basedOn w:val="DefaultParagraphFont"/>
    <w:link w:val="Heading2"/>
    <w:uiPriority w:val="9"/>
    <w:semiHidden/>
    <w:rsid w:val="008E1EB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E1EB8"/>
    <w:rPr>
      <w:caps/>
      <w:color w:val="1F4D78" w:themeColor="accent1" w:themeShade="7F"/>
      <w:spacing w:val="15"/>
    </w:rPr>
  </w:style>
  <w:style w:type="character" w:customStyle="1" w:styleId="Heading4Char">
    <w:name w:val="Heading 4 Char"/>
    <w:basedOn w:val="DefaultParagraphFont"/>
    <w:link w:val="Heading4"/>
    <w:uiPriority w:val="9"/>
    <w:semiHidden/>
    <w:rsid w:val="008E1EB8"/>
    <w:rPr>
      <w:caps/>
      <w:color w:val="2E74B5" w:themeColor="accent1" w:themeShade="BF"/>
      <w:spacing w:val="10"/>
    </w:rPr>
  </w:style>
  <w:style w:type="character" w:customStyle="1" w:styleId="Heading5Char">
    <w:name w:val="Heading 5 Char"/>
    <w:basedOn w:val="DefaultParagraphFont"/>
    <w:link w:val="Heading5"/>
    <w:uiPriority w:val="9"/>
    <w:semiHidden/>
    <w:rsid w:val="008E1EB8"/>
    <w:rPr>
      <w:caps/>
      <w:color w:val="2E74B5" w:themeColor="accent1" w:themeShade="BF"/>
      <w:spacing w:val="10"/>
    </w:rPr>
  </w:style>
  <w:style w:type="character" w:customStyle="1" w:styleId="Heading6Char">
    <w:name w:val="Heading 6 Char"/>
    <w:basedOn w:val="DefaultParagraphFont"/>
    <w:link w:val="Heading6"/>
    <w:uiPriority w:val="9"/>
    <w:semiHidden/>
    <w:rsid w:val="008E1EB8"/>
    <w:rPr>
      <w:caps/>
      <w:color w:val="2E74B5" w:themeColor="accent1" w:themeShade="BF"/>
      <w:spacing w:val="10"/>
    </w:rPr>
  </w:style>
  <w:style w:type="character" w:customStyle="1" w:styleId="Heading7Char">
    <w:name w:val="Heading 7 Char"/>
    <w:basedOn w:val="DefaultParagraphFont"/>
    <w:link w:val="Heading7"/>
    <w:uiPriority w:val="9"/>
    <w:semiHidden/>
    <w:rsid w:val="008E1EB8"/>
    <w:rPr>
      <w:caps/>
      <w:color w:val="2E74B5" w:themeColor="accent1" w:themeShade="BF"/>
      <w:spacing w:val="10"/>
    </w:rPr>
  </w:style>
  <w:style w:type="character" w:customStyle="1" w:styleId="Heading8Char">
    <w:name w:val="Heading 8 Char"/>
    <w:basedOn w:val="DefaultParagraphFont"/>
    <w:link w:val="Heading8"/>
    <w:uiPriority w:val="9"/>
    <w:semiHidden/>
    <w:rsid w:val="008E1EB8"/>
    <w:rPr>
      <w:caps/>
      <w:spacing w:val="10"/>
      <w:sz w:val="18"/>
      <w:szCs w:val="18"/>
    </w:rPr>
  </w:style>
  <w:style w:type="character" w:customStyle="1" w:styleId="Heading9Char">
    <w:name w:val="Heading 9 Char"/>
    <w:basedOn w:val="DefaultParagraphFont"/>
    <w:link w:val="Heading9"/>
    <w:uiPriority w:val="9"/>
    <w:semiHidden/>
    <w:rsid w:val="008E1EB8"/>
    <w:rPr>
      <w:i/>
      <w:iCs/>
      <w:caps/>
      <w:spacing w:val="10"/>
      <w:sz w:val="18"/>
      <w:szCs w:val="18"/>
    </w:rPr>
  </w:style>
  <w:style w:type="paragraph" w:styleId="Caption">
    <w:name w:val="caption"/>
    <w:basedOn w:val="Normal"/>
    <w:next w:val="Normal"/>
    <w:uiPriority w:val="35"/>
    <w:semiHidden/>
    <w:unhideWhenUsed/>
    <w:qFormat/>
    <w:rsid w:val="008E1EB8"/>
    <w:rPr>
      <w:b/>
      <w:bCs/>
      <w:color w:val="2E74B5" w:themeColor="accent1" w:themeShade="BF"/>
      <w:sz w:val="16"/>
      <w:szCs w:val="16"/>
    </w:rPr>
  </w:style>
  <w:style w:type="paragraph" w:styleId="Title">
    <w:name w:val="Title"/>
    <w:basedOn w:val="Normal"/>
    <w:next w:val="Normal"/>
    <w:link w:val="TitleChar"/>
    <w:uiPriority w:val="10"/>
    <w:qFormat/>
    <w:rsid w:val="008E1EB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E1EB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E1EB8"/>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E1EB8"/>
    <w:rPr>
      <w:caps/>
      <w:color w:val="595959" w:themeColor="text1" w:themeTint="A6"/>
      <w:spacing w:val="10"/>
      <w:sz w:val="21"/>
      <w:szCs w:val="21"/>
    </w:rPr>
  </w:style>
  <w:style w:type="character" w:styleId="Strong">
    <w:name w:val="Strong"/>
    <w:uiPriority w:val="22"/>
    <w:qFormat/>
    <w:rsid w:val="008E1EB8"/>
    <w:rPr>
      <w:b/>
      <w:bCs/>
    </w:rPr>
  </w:style>
  <w:style w:type="character" w:styleId="Emphasis">
    <w:name w:val="Emphasis"/>
    <w:uiPriority w:val="20"/>
    <w:qFormat/>
    <w:rsid w:val="008E1EB8"/>
    <w:rPr>
      <w:caps/>
      <w:color w:val="1F4D78" w:themeColor="accent1" w:themeShade="7F"/>
      <w:spacing w:val="5"/>
    </w:rPr>
  </w:style>
  <w:style w:type="paragraph" w:styleId="NoSpacing">
    <w:name w:val="No Spacing"/>
    <w:uiPriority w:val="1"/>
    <w:qFormat/>
    <w:rsid w:val="008E1EB8"/>
    <w:pPr>
      <w:spacing w:after="0" w:line="240" w:lineRule="auto"/>
    </w:pPr>
  </w:style>
  <w:style w:type="paragraph" w:styleId="Quote">
    <w:name w:val="Quote"/>
    <w:basedOn w:val="Normal"/>
    <w:next w:val="Normal"/>
    <w:link w:val="QuoteChar"/>
    <w:uiPriority w:val="29"/>
    <w:qFormat/>
    <w:rsid w:val="008E1EB8"/>
    <w:rPr>
      <w:i/>
      <w:iCs/>
      <w:sz w:val="24"/>
      <w:szCs w:val="24"/>
    </w:rPr>
  </w:style>
  <w:style w:type="character" w:customStyle="1" w:styleId="QuoteChar">
    <w:name w:val="Quote Char"/>
    <w:basedOn w:val="DefaultParagraphFont"/>
    <w:link w:val="Quote"/>
    <w:uiPriority w:val="29"/>
    <w:rsid w:val="008E1EB8"/>
    <w:rPr>
      <w:i/>
      <w:iCs/>
      <w:sz w:val="24"/>
      <w:szCs w:val="24"/>
    </w:rPr>
  </w:style>
  <w:style w:type="paragraph" w:styleId="IntenseQuote">
    <w:name w:val="Intense Quote"/>
    <w:basedOn w:val="Normal"/>
    <w:next w:val="Normal"/>
    <w:link w:val="IntenseQuoteChar"/>
    <w:uiPriority w:val="30"/>
    <w:qFormat/>
    <w:rsid w:val="008E1EB8"/>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E1EB8"/>
    <w:rPr>
      <w:color w:val="5B9BD5" w:themeColor="accent1"/>
      <w:sz w:val="24"/>
      <w:szCs w:val="24"/>
    </w:rPr>
  </w:style>
  <w:style w:type="character" w:styleId="SubtleEmphasis">
    <w:name w:val="Subtle Emphasis"/>
    <w:uiPriority w:val="19"/>
    <w:qFormat/>
    <w:rsid w:val="008E1EB8"/>
    <w:rPr>
      <w:i/>
      <w:iCs/>
      <w:color w:val="1F4D78" w:themeColor="accent1" w:themeShade="7F"/>
    </w:rPr>
  </w:style>
  <w:style w:type="character" w:styleId="IntenseEmphasis">
    <w:name w:val="Intense Emphasis"/>
    <w:uiPriority w:val="21"/>
    <w:qFormat/>
    <w:rsid w:val="008E1EB8"/>
    <w:rPr>
      <w:b/>
      <w:bCs/>
      <w:caps/>
      <w:color w:val="1F4D78" w:themeColor="accent1" w:themeShade="7F"/>
      <w:spacing w:val="10"/>
    </w:rPr>
  </w:style>
  <w:style w:type="character" w:styleId="SubtleReference">
    <w:name w:val="Subtle Reference"/>
    <w:uiPriority w:val="31"/>
    <w:qFormat/>
    <w:rsid w:val="008E1EB8"/>
    <w:rPr>
      <w:b/>
      <w:bCs/>
      <w:color w:val="5B9BD5" w:themeColor="accent1"/>
    </w:rPr>
  </w:style>
  <w:style w:type="character" w:styleId="IntenseReference">
    <w:name w:val="Intense Reference"/>
    <w:uiPriority w:val="32"/>
    <w:qFormat/>
    <w:rsid w:val="008E1EB8"/>
    <w:rPr>
      <w:b/>
      <w:bCs/>
      <w:i/>
      <w:iCs/>
      <w:caps/>
      <w:color w:val="5B9BD5" w:themeColor="accent1"/>
    </w:rPr>
  </w:style>
  <w:style w:type="character" w:styleId="BookTitle">
    <w:name w:val="Book Title"/>
    <w:uiPriority w:val="33"/>
    <w:qFormat/>
    <w:rsid w:val="008E1EB8"/>
    <w:rPr>
      <w:b/>
      <w:bCs/>
      <w:i/>
      <w:iCs/>
      <w:spacing w:val="0"/>
    </w:rPr>
  </w:style>
  <w:style w:type="paragraph" w:styleId="TOCHeading">
    <w:name w:val="TOC Heading"/>
    <w:basedOn w:val="Heading1"/>
    <w:next w:val="Normal"/>
    <w:uiPriority w:val="39"/>
    <w:semiHidden/>
    <w:unhideWhenUsed/>
    <w:qFormat/>
    <w:rsid w:val="008E1EB8"/>
    <w:pPr>
      <w:outlineLvl w:val="9"/>
    </w:pPr>
  </w:style>
  <w:style w:type="table" w:styleId="TableGrid">
    <w:name w:val="Table Grid"/>
    <w:basedOn w:val="TableNormal"/>
    <w:uiPriority w:val="39"/>
    <w:rsid w:val="006540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5DE"/>
    <w:pPr>
      <w:ind w:left="720"/>
      <w:contextualSpacing/>
    </w:pPr>
  </w:style>
  <w:style w:type="paragraph" w:styleId="BalloonText">
    <w:name w:val="Balloon Text"/>
    <w:basedOn w:val="Normal"/>
    <w:link w:val="BalloonTextChar"/>
    <w:uiPriority w:val="99"/>
    <w:semiHidden/>
    <w:unhideWhenUsed/>
    <w:rsid w:val="007A07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BC"/>
    <w:rPr>
      <w:rFonts w:ascii="Segoe UI" w:hAnsi="Segoe UI" w:cs="Segoe UI"/>
      <w:sz w:val="18"/>
      <w:szCs w:val="18"/>
    </w:rPr>
  </w:style>
  <w:style w:type="paragraph" w:customStyle="1" w:styleId="BlueInstructions">
    <w:name w:val="Blue Instructions"/>
    <w:basedOn w:val="Normal"/>
    <w:link w:val="BlueInstructionsChar"/>
    <w:qFormat/>
    <w:rsid w:val="00EC14C7"/>
    <w:rPr>
      <w:i/>
      <w:iCs/>
      <w:color w:val="1F497D"/>
    </w:rPr>
  </w:style>
  <w:style w:type="character" w:customStyle="1" w:styleId="BlueInstructionsChar">
    <w:name w:val="Blue Instructions Char"/>
    <w:basedOn w:val="DefaultParagraphFont"/>
    <w:link w:val="BlueInstructions"/>
    <w:rsid w:val="00EC14C7"/>
    <w:rPr>
      <w:rFonts w:ascii="Arial" w:hAnsi="Arial" w:cs="Arial"/>
      <w:i/>
      <w:iCs/>
      <w:color w:val="1F497D"/>
    </w:rPr>
  </w:style>
  <w:style w:type="character" w:styleId="Hyperlink">
    <w:name w:val="Hyperlink"/>
    <w:basedOn w:val="DefaultParagraphFont"/>
    <w:uiPriority w:val="99"/>
    <w:unhideWhenUsed/>
    <w:rsid w:val="002522CB"/>
    <w:rPr>
      <w:color w:val="0563C1" w:themeColor="hyperlink"/>
      <w:u w:val="single"/>
    </w:rPr>
  </w:style>
  <w:style w:type="character" w:styleId="UnresolvedMention">
    <w:name w:val="Unresolved Mention"/>
    <w:basedOn w:val="DefaultParagraphFont"/>
    <w:uiPriority w:val="99"/>
    <w:semiHidden/>
    <w:unhideWhenUsed/>
    <w:rsid w:val="002522CB"/>
    <w:rPr>
      <w:color w:val="605E5C"/>
      <w:shd w:val="clear" w:color="auto" w:fill="E1DFDD"/>
    </w:rPr>
  </w:style>
  <w:style w:type="paragraph" w:styleId="Revision">
    <w:name w:val="Revision"/>
    <w:hidden/>
    <w:uiPriority w:val="99"/>
    <w:semiHidden/>
    <w:rsid w:val="00C01F28"/>
    <w:pPr>
      <w:spacing w:before="0"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jensen@n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6" ma:contentTypeDescription="Create a new document." ma:contentTypeScope="" ma:versionID="0b19cee5a6d513038fc10a1641207b0c">
  <xsd:schema xmlns:xsd="http://www.w3.org/2001/XMLSchema" xmlns:xs="http://www.w3.org/2001/XMLSchema" xmlns:p="http://schemas.microsoft.com/office/2006/metadata/properties" xmlns:ns2="a2e040b4-4870-4223-939e-a7f39c8ff7ca" xmlns:ns3="820d5036-a114-4cd6-a912-f924fa9a7501" xmlns:ns4="25d83d48-fb20-4537-95a6-325135718581" targetNamespace="http://schemas.microsoft.com/office/2006/metadata/properties" ma:root="true" ma:fieldsID="1e6edf7894f629bafac5c2416efd68a0" ns2:_="" ns3:_="" ns4:_="">
    <xsd:import namespace="a2e040b4-4870-4223-939e-a7f39c8ff7ca"/>
    <xsd:import namespace="820d5036-a114-4cd6-a912-f924fa9a7501"/>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2e4dc4-6209-4f76-b343-d95182ebca34}" ma:internalName="TaxCatchAll" ma:showField="CatchAllData" ma:web="820d5036-a114-4cd6-a912-f924fa9a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e040b4-4870-4223-939e-a7f39c8ff7ca">
      <Terms xmlns="http://schemas.microsoft.com/office/infopath/2007/PartnerControls"/>
    </lcf76f155ced4ddcb4097134ff3c332f>
    <TaxCatchAll xmlns="25d83d48-fb20-4537-95a6-3251357185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458C-4607-47F5-83A4-882D1C7F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9FC66-17E7-4F7B-9B7A-D2A5FC7060FF}">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25d83d48-fb20-4537-95a6-325135718581"/>
    <ds:schemaRef ds:uri="820d5036-a114-4cd6-a912-f924fa9a7501"/>
    <ds:schemaRef ds:uri="a2e040b4-4870-4223-939e-a7f39c8ff7ca"/>
  </ds:schemaRefs>
</ds:datastoreItem>
</file>

<file path=customXml/itemProps3.xml><?xml version="1.0" encoding="utf-8"?>
<ds:datastoreItem xmlns:ds="http://schemas.openxmlformats.org/officeDocument/2006/customXml" ds:itemID="{505E3051-D44D-417E-B804-3174448A7A9A}">
  <ds:schemaRefs>
    <ds:schemaRef ds:uri="http://schemas.microsoft.com/sharepoint/v3/contenttype/forms"/>
  </ds:schemaRefs>
</ds:datastoreItem>
</file>

<file path=customXml/itemProps4.xml><?xml version="1.0" encoding="utf-8"?>
<ds:datastoreItem xmlns:ds="http://schemas.openxmlformats.org/officeDocument/2006/customXml" ds:itemID="{51A6A117-A520-4B69-A80E-F3323DEE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5</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Startup Report for Programs</vt:lpstr>
    </vt:vector>
  </TitlesOfParts>
  <Company>Information Technology Department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Report for Programs</dc:title>
  <dc:subject/>
  <dc:creator>ata, Justin J.</dc:creator>
  <cp:keywords/>
  <dc:description/>
  <cp:lastModifiedBy>Lee, Sarah B.</cp:lastModifiedBy>
  <cp:revision>43</cp:revision>
  <cp:lastPrinted>2015-06-23T21:53:00Z</cp:lastPrinted>
  <dcterms:created xsi:type="dcterms:W3CDTF">2023-03-20T18:28:00Z</dcterms:created>
  <dcterms:modified xsi:type="dcterms:W3CDTF">2023-11-14T22:35:00Z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71796c9-091e-414d-a33b-91d261b2702b_Enabled">
    <vt:lpwstr>True</vt:lpwstr>
  </property>
  <property fmtid="{D5CDD505-2E9C-101B-9397-08002B2CF9AE}" pid="9" name="MSIP_Label_d71796c9-091e-414d-a33b-91d261b2702b_SiteId">
    <vt:lpwstr>2dea0464-da51-4a88-bae2-b3db94bc0c54</vt:lpwstr>
  </property>
  <property fmtid="{D5CDD505-2E9C-101B-9397-08002B2CF9AE}" pid="10" name="MSIP_Label_d71796c9-091e-414d-a33b-91d261b2702b_Owner">
    <vt:lpwstr>sblee@nd.gov</vt:lpwstr>
  </property>
  <property fmtid="{D5CDD505-2E9C-101B-9397-08002B2CF9AE}" pid="11" name="MSIP_Label_d71796c9-091e-414d-a33b-91d261b2702b_SetDate">
    <vt:lpwstr>2019-08-15T21:00:29.0195039Z</vt:lpwstr>
  </property>
  <property fmtid="{D5CDD505-2E9C-101B-9397-08002B2CF9AE}" pid="12" name="MSIP_Label_d71796c9-091e-414d-a33b-91d261b2702b_Name">
    <vt:lpwstr>Internal</vt:lpwstr>
  </property>
  <property fmtid="{D5CDD505-2E9C-101B-9397-08002B2CF9AE}" pid="13" name="MSIP_Label_d71796c9-091e-414d-a33b-91d261b2702b_Application">
    <vt:lpwstr>Microsoft Azure Information Protection</vt:lpwstr>
  </property>
  <property fmtid="{D5CDD505-2E9C-101B-9397-08002B2CF9AE}" pid="14" name="MSIP_Label_d71796c9-091e-414d-a33b-91d261b2702b_ActionId">
    <vt:lpwstr>2a1ca465-8046-43a3-be89-4dc4c4696d1d</vt:lpwstr>
  </property>
  <property fmtid="{D5CDD505-2E9C-101B-9397-08002B2CF9AE}" pid="15" name="MSIP_Label_d71796c9-091e-414d-a33b-91d261b2702b_Extended_MSFT_Method">
    <vt:lpwstr>Automatic</vt:lpwstr>
  </property>
  <property fmtid="{D5CDD505-2E9C-101B-9397-08002B2CF9AE}" pid="16" name="Sensitivity">
    <vt:lpwstr>Internal</vt:lpwstr>
  </property>
  <property fmtid="{D5CDD505-2E9C-101B-9397-08002B2CF9AE}" pid="17" name="MediaServiceImageTags">
    <vt:lpwstr/>
  </property>
</Properties>
</file>